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049"/>
        <w:gridCol w:w="8489"/>
      </w:tblGrid>
      <w:tr w:rsidR="0051039D" w:rsidRPr="00E74894" w14:paraId="30CBEBB6" w14:textId="77777777">
        <w:tc>
          <w:tcPr>
            <w:tcW w:w="2088" w:type="dxa"/>
          </w:tcPr>
          <w:p w14:paraId="60EAA982" w14:textId="77777777" w:rsidR="0051039D" w:rsidRPr="00E74894" w:rsidRDefault="0051039D" w:rsidP="00B116B4">
            <w:pPr>
              <w:rPr>
                <w:rFonts w:ascii="Trebuchet MS" w:hAnsi="Trebuchet MS"/>
                <w:sz w:val="22"/>
                <w:szCs w:val="22"/>
              </w:rPr>
            </w:pPr>
          </w:p>
        </w:tc>
        <w:tc>
          <w:tcPr>
            <w:tcW w:w="8666" w:type="dxa"/>
          </w:tcPr>
          <w:p w14:paraId="2575BC77" w14:textId="77777777" w:rsidR="005C5C6F" w:rsidRPr="00E74894" w:rsidRDefault="005C5C6F" w:rsidP="00B116B4">
            <w:pPr>
              <w:rPr>
                <w:rFonts w:ascii="Trebuchet MS" w:hAnsi="Trebuchet MS"/>
                <w:sz w:val="22"/>
                <w:szCs w:val="22"/>
              </w:rPr>
            </w:pPr>
          </w:p>
        </w:tc>
      </w:tr>
    </w:tbl>
    <w:p w14:paraId="1A1E6DBA" w14:textId="77777777" w:rsidR="00405BFC" w:rsidRPr="00E74894" w:rsidRDefault="00405BFC" w:rsidP="00B116B4">
      <w:pPr>
        <w:rPr>
          <w:rFonts w:ascii="Trebuchet MS" w:hAnsi="Trebuchet MS"/>
          <w:sz w:val="22"/>
          <w:szCs w:val="22"/>
        </w:rPr>
      </w:pPr>
    </w:p>
    <w:p w14:paraId="4A08F962" w14:textId="77777777" w:rsidR="00A6668E" w:rsidRPr="00E74894" w:rsidRDefault="00A6668E" w:rsidP="00B116B4">
      <w:pPr>
        <w:rPr>
          <w:rFonts w:ascii="Trebuchet MS" w:hAnsi="Trebuchet MS"/>
          <w:sz w:val="22"/>
          <w:szCs w:val="22"/>
        </w:rPr>
      </w:pPr>
    </w:p>
    <w:tbl>
      <w:tblPr>
        <w:tblW w:w="0" w:type="auto"/>
        <w:jc w:val="center"/>
        <w:shd w:val="clear" w:color="auto" w:fill="E0E0E0"/>
        <w:tblLayout w:type="fixed"/>
        <w:tblLook w:val="01E0" w:firstRow="1" w:lastRow="1" w:firstColumn="1" w:lastColumn="1" w:noHBand="0" w:noVBand="0"/>
      </w:tblPr>
      <w:tblGrid>
        <w:gridCol w:w="1242"/>
        <w:gridCol w:w="8080"/>
        <w:gridCol w:w="1432"/>
      </w:tblGrid>
      <w:tr w:rsidR="00A6668E" w:rsidRPr="00E74894" w14:paraId="1C98DAA6" w14:textId="77777777" w:rsidTr="00F7640B">
        <w:trPr>
          <w:trHeight w:val="1123"/>
          <w:jc w:val="center"/>
        </w:trPr>
        <w:tc>
          <w:tcPr>
            <w:tcW w:w="1242" w:type="dxa"/>
            <w:shd w:val="clear" w:color="auto" w:fill="auto"/>
            <w:vAlign w:val="center"/>
          </w:tcPr>
          <w:p w14:paraId="55540FBF" w14:textId="77777777" w:rsidR="00A6668E" w:rsidRPr="00E74894" w:rsidRDefault="00F7640B" w:rsidP="007D77C6">
            <w:pPr>
              <w:rPr>
                <w:rFonts w:ascii="Trebuchet MS" w:hAnsi="Trebuchet MS" w:cs="Calibri"/>
                <w:b/>
                <w:sz w:val="22"/>
                <w:szCs w:val="22"/>
              </w:rPr>
            </w:pPr>
            <w:r>
              <w:rPr>
                <w:rFonts w:ascii="Trebuchet MS" w:hAnsi="Trebuchet MS" w:cs="Calibri"/>
                <w:b/>
                <w:noProof/>
                <w:sz w:val="22"/>
                <w:szCs w:val="22"/>
                <w:lang w:eastAsia="en-GB"/>
              </w:rPr>
              <w:drawing>
                <wp:inline distT="0" distB="0" distL="0" distR="0" wp14:anchorId="73C8BFAD" wp14:editId="776E475B">
                  <wp:extent cx="365760"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inline>
              </w:drawing>
            </w:r>
          </w:p>
        </w:tc>
        <w:tc>
          <w:tcPr>
            <w:tcW w:w="8080" w:type="dxa"/>
            <w:shd w:val="clear" w:color="auto" w:fill="F4B083" w:themeFill="accent2" w:themeFillTint="99"/>
            <w:vAlign w:val="center"/>
          </w:tcPr>
          <w:p w14:paraId="14ED08DA" w14:textId="77777777" w:rsidR="00A6668E" w:rsidRPr="00E74894" w:rsidRDefault="00A6668E" w:rsidP="007D77C6">
            <w:pPr>
              <w:jc w:val="center"/>
              <w:rPr>
                <w:rFonts w:ascii="Trebuchet MS" w:hAnsi="Trebuchet MS" w:cs="Calibri"/>
                <w:b/>
                <w:sz w:val="22"/>
                <w:szCs w:val="22"/>
              </w:rPr>
            </w:pPr>
            <w:r w:rsidRPr="00E74894">
              <w:rPr>
                <w:rFonts w:ascii="Trebuchet MS" w:hAnsi="Trebuchet MS"/>
                <w:b/>
                <w:sz w:val="22"/>
                <w:szCs w:val="22"/>
              </w:rPr>
              <w:t>JOB DESCRIPTION</w:t>
            </w:r>
          </w:p>
        </w:tc>
        <w:tc>
          <w:tcPr>
            <w:tcW w:w="1432" w:type="dxa"/>
            <w:shd w:val="clear" w:color="auto" w:fill="auto"/>
            <w:vAlign w:val="center"/>
          </w:tcPr>
          <w:p w14:paraId="64794D56" w14:textId="77777777" w:rsidR="00A6668E" w:rsidRPr="00E74894" w:rsidRDefault="008C18DB" w:rsidP="007D77C6">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59264" behindDoc="0" locked="0" layoutInCell="1" allowOverlap="1" wp14:anchorId="5CB46378" wp14:editId="0F58E4B6">
                  <wp:simplePos x="0" y="0"/>
                  <wp:positionH relativeFrom="margin">
                    <wp:posOffset>-3810</wp:posOffset>
                  </wp:positionH>
                  <wp:positionV relativeFrom="paragraph">
                    <wp:posOffset>53340</wp:posOffset>
                  </wp:positionV>
                  <wp:extent cx="365760" cy="337820"/>
                  <wp:effectExtent l="0" t="0" r="0" b="0"/>
                  <wp:wrapNone/>
                  <wp:docPr id="16"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F08D631" w14:textId="77777777" w:rsidR="00A6668E" w:rsidRPr="00E74894" w:rsidRDefault="00A6668E" w:rsidP="00B116B4">
      <w:pPr>
        <w:rPr>
          <w:rFonts w:ascii="Trebuchet MS" w:hAnsi="Trebuchet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456"/>
      </w:tblGrid>
      <w:tr w:rsidR="000A41D3" w:rsidRPr="00E74894" w14:paraId="51FDF4EA" w14:textId="77777777" w:rsidTr="00672506">
        <w:trPr>
          <w:trHeight w:val="567"/>
          <w:jc w:val="center"/>
        </w:trPr>
        <w:tc>
          <w:tcPr>
            <w:tcW w:w="2072" w:type="dxa"/>
            <w:shd w:val="clear" w:color="auto" w:fill="F7CAAC" w:themeFill="accent2" w:themeFillTint="66"/>
            <w:vAlign w:val="center"/>
          </w:tcPr>
          <w:p w14:paraId="010DDF03"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Job Title:</w:t>
            </w:r>
          </w:p>
        </w:tc>
        <w:tc>
          <w:tcPr>
            <w:tcW w:w="8456" w:type="dxa"/>
            <w:shd w:val="clear" w:color="auto" w:fill="auto"/>
            <w:vAlign w:val="center"/>
          </w:tcPr>
          <w:p w14:paraId="0C3114F7" w14:textId="3154F976" w:rsidR="000A41D3" w:rsidRPr="00E74894" w:rsidRDefault="00834A05" w:rsidP="00B116B4">
            <w:pPr>
              <w:rPr>
                <w:rFonts w:ascii="Trebuchet MS" w:hAnsi="Trebuchet MS"/>
                <w:sz w:val="20"/>
                <w:szCs w:val="20"/>
              </w:rPr>
            </w:pPr>
            <w:r>
              <w:rPr>
                <w:rFonts w:ascii="Trebuchet MS" w:hAnsi="Trebuchet MS"/>
                <w:sz w:val="20"/>
                <w:szCs w:val="20"/>
              </w:rPr>
              <w:t xml:space="preserve">Transition </w:t>
            </w:r>
            <w:r w:rsidR="000A41D3" w:rsidRPr="00E74894">
              <w:rPr>
                <w:rFonts w:ascii="Trebuchet MS" w:hAnsi="Trebuchet MS"/>
                <w:sz w:val="20"/>
                <w:szCs w:val="20"/>
              </w:rPr>
              <w:t>Teacher</w:t>
            </w:r>
            <w:r w:rsidR="00644222">
              <w:rPr>
                <w:rFonts w:ascii="Trebuchet MS" w:hAnsi="Trebuchet MS"/>
                <w:sz w:val="20"/>
                <w:szCs w:val="20"/>
              </w:rPr>
              <w:t xml:space="preserve"> </w:t>
            </w:r>
          </w:p>
        </w:tc>
      </w:tr>
      <w:tr w:rsidR="000A41D3" w:rsidRPr="00E74894" w14:paraId="6F4048E2" w14:textId="77777777" w:rsidTr="00672506">
        <w:trPr>
          <w:trHeight w:val="544"/>
          <w:jc w:val="center"/>
        </w:trPr>
        <w:tc>
          <w:tcPr>
            <w:tcW w:w="2072" w:type="dxa"/>
            <w:shd w:val="clear" w:color="auto" w:fill="F7CAAC" w:themeFill="accent2" w:themeFillTint="66"/>
            <w:vAlign w:val="center"/>
          </w:tcPr>
          <w:p w14:paraId="16A9884B"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Responsible to:</w:t>
            </w:r>
          </w:p>
        </w:tc>
        <w:tc>
          <w:tcPr>
            <w:tcW w:w="8456" w:type="dxa"/>
            <w:shd w:val="clear" w:color="auto" w:fill="auto"/>
            <w:vAlign w:val="center"/>
          </w:tcPr>
          <w:p w14:paraId="00DE67C9" w14:textId="77777777" w:rsidR="000A41D3" w:rsidRPr="00E74894" w:rsidRDefault="000A41D3" w:rsidP="000057E0">
            <w:pPr>
              <w:rPr>
                <w:rFonts w:ascii="Trebuchet MS" w:hAnsi="Trebuchet MS"/>
                <w:sz w:val="20"/>
                <w:szCs w:val="20"/>
              </w:rPr>
            </w:pPr>
            <w:r w:rsidRPr="00E74894">
              <w:rPr>
                <w:rFonts w:ascii="Trebuchet MS" w:hAnsi="Trebuchet MS" w:cs="Arial"/>
                <w:sz w:val="20"/>
                <w:szCs w:val="20"/>
                <w:lang w:val="en-US"/>
              </w:rPr>
              <w:t>Head T</w:t>
            </w:r>
            <w:r w:rsidR="008B2D76" w:rsidRPr="00E74894">
              <w:rPr>
                <w:rFonts w:ascii="Trebuchet MS" w:hAnsi="Trebuchet MS" w:cs="Arial"/>
                <w:sz w:val="20"/>
                <w:szCs w:val="20"/>
                <w:lang w:val="en-US"/>
              </w:rPr>
              <w:t>eacher,</w:t>
            </w:r>
            <w:r w:rsidRPr="00E74894">
              <w:rPr>
                <w:rFonts w:ascii="Trebuchet MS" w:hAnsi="Trebuchet MS" w:cs="Arial"/>
                <w:sz w:val="20"/>
                <w:szCs w:val="20"/>
                <w:lang w:val="en-US"/>
              </w:rPr>
              <w:t xml:space="preserve"> Leadership Team</w:t>
            </w:r>
            <w:r w:rsidR="008B2D76" w:rsidRPr="00E74894">
              <w:rPr>
                <w:rFonts w:ascii="Trebuchet MS" w:hAnsi="Trebuchet MS" w:cs="Arial"/>
                <w:sz w:val="20"/>
                <w:szCs w:val="20"/>
                <w:lang w:val="en-US"/>
              </w:rPr>
              <w:t xml:space="preserve"> and </w:t>
            </w:r>
            <w:r w:rsidR="000057E0">
              <w:rPr>
                <w:rFonts w:ascii="Trebuchet MS" w:hAnsi="Trebuchet MS" w:cs="Arial"/>
                <w:sz w:val="20"/>
                <w:szCs w:val="20"/>
                <w:lang w:val="en-US"/>
              </w:rPr>
              <w:t>Chief Executive</w:t>
            </w:r>
          </w:p>
        </w:tc>
      </w:tr>
      <w:tr w:rsidR="0051039D" w:rsidRPr="00E74894" w14:paraId="4D30F1FC" w14:textId="77777777" w:rsidTr="00672506">
        <w:trPr>
          <w:jc w:val="center"/>
        </w:trPr>
        <w:tc>
          <w:tcPr>
            <w:tcW w:w="2072" w:type="dxa"/>
            <w:shd w:val="clear" w:color="auto" w:fill="F7CAAC" w:themeFill="accent2" w:themeFillTint="66"/>
            <w:vAlign w:val="center"/>
          </w:tcPr>
          <w:p w14:paraId="1038EF28"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Place of Work:</w:t>
            </w:r>
          </w:p>
        </w:tc>
        <w:tc>
          <w:tcPr>
            <w:tcW w:w="8456" w:type="dxa"/>
            <w:shd w:val="clear" w:color="auto" w:fill="auto"/>
            <w:vAlign w:val="center"/>
          </w:tcPr>
          <w:p w14:paraId="733B8381" w14:textId="32EF8B0C" w:rsidR="00A00F19" w:rsidRPr="00E74894" w:rsidRDefault="00B15465" w:rsidP="00960709">
            <w:pPr>
              <w:rPr>
                <w:rFonts w:ascii="Trebuchet MS" w:hAnsi="Trebuchet MS"/>
                <w:sz w:val="20"/>
                <w:szCs w:val="20"/>
              </w:rPr>
            </w:pPr>
            <w:r w:rsidRPr="00E74894">
              <w:rPr>
                <w:rFonts w:ascii="Trebuchet MS" w:hAnsi="Trebuchet MS"/>
                <w:sz w:val="20"/>
                <w:szCs w:val="20"/>
              </w:rPr>
              <w:t>Your normal place of work w</w:t>
            </w:r>
            <w:r w:rsidR="008B2D76" w:rsidRPr="00E74894">
              <w:rPr>
                <w:rFonts w:ascii="Trebuchet MS" w:hAnsi="Trebuchet MS"/>
                <w:sz w:val="20"/>
                <w:szCs w:val="20"/>
              </w:rPr>
              <w:t xml:space="preserve">ill be </w:t>
            </w:r>
            <w:r w:rsidR="00903F75">
              <w:rPr>
                <w:rFonts w:ascii="Trebuchet MS" w:hAnsi="Trebuchet MS"/>
                <w:sz w:val="20"/>
                <w:szCs w:val="20"/>
              </w:rPr>
              <w:t xml:space="preserve">Acre Rigg </w:t>
            </w:r>
            <w:r w:rsidR="00B421E3">
              <w:rPr>
                <w:rFonts w:ascii="Trebuchet MS" w:hAnsi="Trebuchet MS"/>
                <w:sz w:val="20"/>
                <w:szCs w:val="20"/>
              </w:rPr>
              <w:t>Academy,</w:t>
            </w:r>
            <w:r w:rsidR="00903F75">
              <w:rPr>
                <w:rFonts w:ascii="Trebuchet MS" w:hAnsi="Trebuchet MS"/>
                <w:sz w:val="20"/>
                <w:szCs w:val="20"/>
              </w:rPr>
              <w:t xml:space="preserve"> </w:t>
            </w:r>
            <w:r w:rsidRPr="00E74894">
              <w:rPr>
                <w:rFonts w:ascii="Trebuchet MS" w:hAnsi="Trebuchet MS"/>
                <w:sz w:val="20"/>
                <w:szCs w:val="20"/>
              </w:rPr>
              <w:t>but you may be required to work at any of the Trust sites within County Durham.</w:t>
            </w:r>
          </w:p>
        </w:tc>
      </w:tr>
      <w:tr w:rsidR="000A41D3" w:rsidRPr="00E74894" w14:paraId="4FABB3BB" w14:textId="77777777" w:rsidTr="00672506">
        <w:trPr>
          <w:trHeight w:val="567"/>
          <w:jc w:val="center"/>
        </w:trPr>
        <w:tc>
          <w:tcPr>
            <w:tcW w:w="2072" w:type="dxa"/>
            <w:shd w:val="clear" w:color="auto" w:fill="F7CAAC" w:themeFill="accent2" w:themeFillTint="66"/>
            <w:vAlign w:val="center"/>
          </w:tcPr>
          <w:p w14:paraId="69C02FC7"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Hours:</w:t>
            </w:r>
          </w:p>
        </w:tc>
        <w:tc>
          <w:tcPr>
            <w:tcW w:w="8456" w:type="dxa"/>
            <w:shd w:val="clear" w:color="auto" w:fill="auto"/>
            <w:vAlign w:val="center"/>
          </w:tcPr>
          <w:p w14:paraId="0CF5E054" w14:textId="662B0990" w:rsidR="000A41D3" w:rsidRPr="00E74894" w:rsidRDefault="00C600E3" w:rsidP="00B116B4">
            <w:pPr>
              <w:rPr>
                <w:rFonts w:ascii="Trebuchet MS" w:hAnsi="Trebuchet MS"/>
                <w:sz w:val="20"/>
                <w:szCs w:val="20"/>
              </w:rPr>
            </w:pPr>
            <w:r>
              <w:rPr>
                <w:rFonts w:ascii="Trebuchet MS" w:hAnsi="Trebuchet MS"/>
                <w:sz w:val="20"/>
                <w:szCs w:val="20"/>
              </w:rPr>
              <w:t>Full</w:t>
            </w:r>
            <w:r w:rsidR="00201C9D">
              <w:rPr>
                <w:rFonts w:ascii="Trebuchet MS" w:hAnsi="Trebuchet MS"/>
                <w:sz w:val="20"/>
                <w:szCs w:val="20"/>
              </w:rPr>
              <w:t>-</w:t>
            </w:r>
            <w:r w:rsidR="003B60DC" w:rsidRPr="00E74894">
              <w:rPr>
                <w:rFonts w:ascii="Trebuchet MS" w:hAnsi="Trebuchet MS"/>
                <w:sz w:val="20"/>
                <w:szCs w:val="20"/>
              </w:rPr>
              <w:t>time.</w:t>
            </w:r>
            <w:r w:rsidR="00201C9D">
              <w:rPr>
                <w:rFonts w:ascii="Trebuchet MS" w:hAnsi="Trebuchet MS"/>
                <w:sz w:val="20"/>
                <w:szCs w:val="20"/>
              </w:rPr>
              <w:t xml:space="preserve">  8.30 a.m. to </w:t>
            </w:r>
            <w:r>
              <w:rPr>
                <w:rFonts w:ascii="Trebuchet MS" w:hAnsi="Trebuchet MS"/>
                <w:sz w:val="20"/>
                <w:szCs w:val="20"/>
              </w:rPr>
              <w:t>3.30</w:t>
            </w:r>
            <w:r w:rsidR="00201C9D">
              <w:rPr>
                <w:rFonts w:ascii="Trebuchet MS" w:hAnsi="Trebuchet MS"/>
                <w:sz w:val="20"/>
                <w:szCs w:val="20"/>
              </w:rPr>
              <w:t xml:space="preserve"> p.m.  Monday to Friday each week.</w:t>
            </w:r>
          </w:p>
        </w:tc>
      </w:tr>
      <w:tr w:rsidR="00A00F19" w:rsidRPr="00E74894" w14:paraId="3270B7EC" w14:textId="77777777" w:rsidTr="00672506">
        <w:trPr>
          <w:trHeight w:val="516"/>
          <w:jc w:val="center"/>
        </w:trPr>
        <w:tc>
          <w:tcPr>
            <w:tcW w:w="2072" w:type="dxa"/>
            <w:shd w:val="clear" w:color="auto" w:fill="F7CAAC" w:themeFill="accent2" w:themeFillTint="66"/>
            <w:vAlign w:val="center"/>
          </w:tcPr>
          <w:p w14:paraId="091AF623" w14:textId="77777777" w:rsidR="00A00F19" w:rsidRPr="00E74894" w:rsidRDefault="00A00F19" w:rsidP="00B116B4">
            <w:pPr>
              <w:rPr>
                <w:rFonts w:ascii="Trebuchet MS" w:hAnsi="Trebuchet MS"/>
                <w:b/>
                <w:sz w:val="20"/>
                <w:szCs w:val="20"/>
              </w:rPr>
            </w:pPr>
            <w:r w:rsidRPr="00E74894">
              <w:rPr>
                <w:rFonts w:ascii="Trebuchet MS" w:hAnsi="Trebuchet MS"/>
                <w:b/>
                <w:sz w:val="20"/>
                <w:szCs w:val="20"/>
              </w:rPr>
              <w:t>Salary:</w:t>
            </w:r>
          </w:p>
        </w:tc>
        <w:tc>
          <w:tcPr>
            <w:tcW w:w="8456" w:type="dxa"/>
            <w:shd w:val="clear" w:color="auto" w:fill="auto"/>
            <w:vAlign w:val="center"/>
          </w:tcPr>
          <w:p w14:paraId="6A615116" w14:textId="34AD1734" w:rsidR="00A00F19" w:rsidRPr="00E74894" w:rsidRDefault="00545D71" w:rsidP="00E74894">
            <w:pPr>
              <w:rPr>
                <w:rFonts w:ascii="Trebuchet MS" w:hAnsi="Trebuchet MS"/>
                <w:sz w:val="20"/>
                <w:szCs w:val="20"/>
              </w:rPr>
            </w:pPr>
            <w:r>
              <w:rPr>
                <w:rFonts w:ascii="Trebuchet MS" w:hAnsi="Trebuchet MS"/>
                <w:sz w:val="20"/>
                <w:szCs w:val="20"/>
              </w:rPr>
              <w:t>MPS/UPS</w:t>
            </w:r>
            <w:r w:rsidR="008B6124">
              <w:rPr>
                <w:rFonts w:ascii="Trebuchet MS" w:hAnsi="Trebuchet MS"/>
                <w:sz w:val="20"/>
                <w:szCs w:val="20"/>
              </w:rPr>
              <w:t xml:space="preserve"> and possible TLR</w:t>
            </w:r>
          </w:p>
        </w:tc>
      </w:tr>
      <w:tr w:rsidR="0051039D" w:rsidRPr="00E74894" w14:paraId="7CB0D6FD" w14:textId="77777777" w:rsidTr="00672506">
        <w:trPr>
          <w:trHeight w:val="498"/>
          <w:jc w:val="center"/>
        </w:trPr>
        <w:tc>
          <w:tcPr>
            <w:tcW w:w="10528" w:type="dxa"/>
            <w:gridSpan w:val="2"/>
            <w:shd w:val="clear" w:color="auto" w:fill="F4B083" w:themeFill="accent2" w:themeFillTint="99"/>
            <w:vAlign w:val="center"/>
          </w:tcPr>
          <w:p w14:paraId="294CA709" w14:textId="77777777" w:rsidR="0051039D" w:rsidRPr="00E74894" w:rsidRDefault="0051039D" w:rsidP="00D30F3D">
            <w:pPr>
              <w:jc w:val="center"/>
              <w:rPr>
                <w:rFonts w:ascii="Trebuchet MS" w:hAnsi="Trebuchet MS"/>
                <w:b/>
                <w:sz w:val="20"/>
                <w:szCs w:val="20"/>
              </w:rPr>
            </w:pPr>
            <w:r w:rsidRPr="00E74894">
              <w:rPr>
                <w:rFonts w:ascii="Trebuchet MS" w:hAnsi="Trebuchet MS"/>
                <w:b/>
                <w:sz w:val="20"/>
                <w:szCs w:val="20"/>
              </w:rPr>
              <w:t>Job Summary</w:t>
            </w:r>
          </w:p>
        </w:tc>
      </w:tr>
      <w:tr w:rsidR="0051039D" w:rsidRPr="00E74894" w14:paraId="27705152" w14:textId="77777777" w:rsidTr="00672506">
        <w:trPr>
          <w:trHeight w:val="1821"/>
          <w:jc w:val="center"/>
        </w:trPr>
        <w:tc>
          <w:tcPr>
            <w:tcW w:w="10528" w:type="dxa"/>
            <w:gridSpan w:val="2"/>
            <w:shd w:val="clear" w:color="auto" w:fill="auto"/>
            <w:vAlign w:val="center"/>
          </w:tcPr>
          <w:p w14:paraId="04D5F796" w14:textId="7497847C" w:rsidR="00EA06E4" w:rsidRPr="00D66C49" w:rsidRDefault="00D66C49" w:rsidP="001400E2">
            <w:pPr>
              <w:jc w:val="both"/>
              <w:rPr>
                <w:rFonts w:ascii="Trebuchet MS" w:hAnsi="Trebuchet MS" w:cs="Arial"/>
                <w:sz w:val="20"/>
                <w:szCs w:val="20"/>
              </w:rPr>
            </w:pPr>
            <w:r w:rsidRPr="00D66C49">
              <w:rPr>
                <w:rFonts w:ascii="Trebuchet MS" w:hAnsi="Trebuchet MS" w:cs="Arial"/>
                <w:sz w:val="20"/>
                <w:szCs w:val="20"/>
              </w:rPr>
              <w:t>'The role of the transition teacher is to teach a class of year 3 /</w:t>
            </w:r>
            <w:proofErr w:type="gramStart"/>
            <w:r w:rsidRPr="00D66C49">
              <w:rPr>
                <w:rFonts w:ascii="Trebuchet MS" w:hAnsi="Trebuchet MS" w:cs="Arial"/>
                <w:sz w:val="20"/>
                <w:szCs w:val="20"/>
              </w:rPr>
              <w:t>4  pupils</w:t>
            </w:r>
            <w:proofErr w:type="gramEnd"/>
            <w:r w:rsidRPr="00D66C49">
              <w:rPr>
                <w:rFonts w:ascii="Trebuchet MS" w:hAnsi="Trebuchet MS" w:cs="Arial"/>
                <w:sz w:val="20"/>
                <w:szCs w:val="20"/>
              </w:rPr>
              <w:t xml:space="preserve"> working outside their current programmes of study, delivering the curriculum accurately and appropriately, whilst being mindful of the individual learning needs of each pupil. </w:t>
            </w:r>
            <w:r w:rsidR="001400E2" w:rsidRPr="00D66C49">
              <w:rPr>
                <w:rFonts w:ascii="Trebuchet MS" w:hAnsi="Trebuchet MS" w:cs="Arial"/>
                <w:sz w:val="20"/>
                <w:szCs w:val="20"/>
              </w:rPr>
              <w:t>They must establish</w:t>
            </w:r>
            <w:r w:rsidR="00B15465" w:rsidRPr="00D66C49">
              <w:rPr>
                <w:rFonts w:ascii="Trebuchet MS" w:hAnsi="Trebuchet MS" w:cs="Arial"/>
                <w:sz w:val="20"/>
                <w:szCs w:val="20"/>
              </w:rPr>
              <w:t xml:space="preserve"> and maintain an environment that is both calm and conducive to learning</w:t>
            </w:r>
            <w:r w:rsidR="001400E2" w:rsidRPr="00D66C49">
              <w:rPr>
                <w:rFonts w:ascii="Trebuchet MS" w:hAnsi="Trebuchet MS" w:cs="Arial"/>
                <w:sz w:val="20"/>
                <w:szCs w:val="20"/>
              </w:rPr>
              <w:t>,</w:t>
            </w:r>
            <w:r w:rsidR="00B15465" w:rsidRPr="00D66C49">
              <w:rPr>
                <w:rFonts w:ascii="Trebuchet MS" w:hAnsi="Trebuchet MS" w:cs="Arial"/>
                <w:sz w:val="20"/>
                <w:szCs w:val="20"/>
              </w:rPr>
              <w:t xml:space="preserve"> </w:t>
            </w:r>
            <w:r w:rsidR="001400E2" w:rsidRPr="00D66C49">
              <w:rPr>
                <w:rFonts w:ascii="Trebuchet MS" w:hAnsi="Trebuchet MS" w:cs="Arial"/>
                <w:sz w:val="20"/>
                <w:szCs w:val="20"/>
              </w:rPr>
              <w:t xml:space="preserve">with consistent behaviour management, working collaboratively with all stakeholders. They must </w:t>
            </w:r>
            <w:r w:rsidR="002D30C6" w:rsidRPr="00D66C49">
              <w:rPr>
                <w:rFonts w:ascii="Trebuchet MS" w:hAnsi="Trebuchet MS" w:cs="Arial"/>
                <w:sz w:val="20"/>
                <w:szCs w:val="20"/>
              </w:rPr>
              <w:t xml:space="preserve">support </w:t>
            </w:r>
            <w:r w:rsidR="001400E2" w:rsidRPr="00D66C49">
              <w:rPr>
                <w:rFonts w:ascii="Trebuchet MS" w:hAnsi="Trebuchet MS" w:cs="Arial"/>
                <w:sz w:val="20"/>
                <w:szCs w:val="20"/>
              </w:rPr>
              <w:t>pupils educationally and pastorally as well as being a positive role model</w:t>
            </w:r>
            <w:r w:rsidR="00EB0670" w:rsidRPr="00D66C49">
              <w:rPr>
                <w:rFonts w:ascii="Trebuchet MS" w:hAnsi="Trebuchet MS" w:cs="Arial"/>
                <w:sz w:val="20"/>
                <w:szCs w:val="20"/>
              </w:rPr>
              <w:t>,</w:t>
            </w:r>
            <w:r w:rsidR="001400E2" w:rsidRPr="00D66C49">
              <w:rPr>
                <w:rFonts w:ascii="Trebuchet MS" w:hAnsi="Trebuchet MS" w:cs="Arial"/>
                <w:sz w:val="20"/>
                <w:szCs w:val="20"/>
              </w:rPr>
              <w:t xml:space="preserve"> ensuring our pupils feel safe, secure, valued and allowed to be themselves. Our pupils deserve the best </w:t>
            </w:r>
            <w:r w:rsidR="001B2F76" w:rsidRPr="00D66C49">
              <w:rPr>
                <w:rFonts w:ascii="Trebuchet MS" w:hAnsi="Trebuchet MS" w:cs="Arial"/>
                <w:sz w:val="20"/>
                <w:szCs w:val="20"/>
              </w:rPr>
              <w:t>education,</w:t>
            </w:r>
            <w:r w:rsidR="001400E2" w:rsidRPr="00D66C49">
              <w:rPr>
                <w:rFonts w:ascii="Trebuchet MS" w:hAnsi="Trebuchet MS" w:cs="Arial"/>
                <w:sz w:val="20"/>
                <w:szCs w:val="20"/>
              </w:rPr>
              <w:t xml:space="preserve"> and it is the role of the teaching staff to ensure this happens on a </w:t>
            </w:r>
            <w:r w:rsidR="00EB0670" w:rsidRPr="00D66C49">
              <w:rPr>
                <w:rFonts w:ascii="Trebuchet MS" w:hAnsi="Trebuchet MS" w:cs="Arial"/>
                <w:sz w:val="20"/>
                <w:szCs w:val="20"/>
              </w:rPr>
              <w:t>day-to-day</w:t>
            </w:r>
            <w:r w:rsidR="001400E2" w:rsidRPr="00D66C49">
              <w:rPr>
                <w:rFonts w:ascii="Trebuchet MS" w:hAnsi="Trebuchet MS" w:cs="Arial"/>
                <w:sz w:val="20"/>
                <w:szCs w:val="20"/>
              </w:rPr>
              <w:t xml:space="preserve"> basis. </w:t>
            </w:r>
            <w:r w:rsidR="00EB0670" w:rsidRPr="00D66C49">
              <w:rPr>
                <w:rFonts w:ascii="Trebuchet MS" w:hAnsi="Trebuchet MS" w:cs="Arial"/>
                <w:sz w:val="20"/>
                <w:szCs w:val="20"/>
              </w:rPr>
              <w:t xml:space="preserve">Teachers must be aligned with the school ethos and values to ensure every child within their charge, can be the best that they can be…in everything they do. </w:t>
            </w:r>
          </w:p>
          <w:p w14:paraId="27349622" w14:textId="765B8924" w:rsidR="005B30DC" w:rsidRPr="005E3A82" w:rsidRDefault="005B30DC" w:rsidP="00441518">
            <w:pPr>
              <w:rPr>
                <w:rFonts w:ascii="Trebuchet MS" w:hAnsi="Trebuchet MS" w:cs="Arial"/>
                <w:color w:val="FF0000"/>
                <w:sz w:val="20"/>
                <w:szCs w:val="20"/>
              </w:rPr>
            </w:pPr>
          </w:p>
        </w:tc>
      </w:tr>
      <w:tr w:rsidR="0051039D" w:rsidRPr="00E74894" w14:paraId="002D6566" w14:textId="77777777" w:rsidTr="00672506">
        <w:trPr>
          <w:trHeight w:val="561"/>
          <w:jc w:val="center"/>
        </w:trPr>
        <w:tc>
          <w:tcPr>
            <w:tcW w:w="10528" w:type="dxa"/>
            <w:gridSpan w:val="2"/>
            <w:shd w:val="clear" w:color="auto" w:fill="F4B083" w:themeFill="accent2" w:themeFillTint="99"/>
            <w:vAlign w:val="center"/>
          </w:tcPr>
          <w:p w14:paraId="1AEC8EC2"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Duties and Responsibilities</w:t>
            </w:r>
          </w:p>
        </w:tc>
      </w:tr>
      <w:tr w:rsidR="0051039D" w:rsidRPr="00E74894" w14:paraId="0E89EAFB" w14:textId="77777777" w:rsidTr="00F47D42">
        <w:trPr>
          <w:trHeight w:val="3676"/>
          <w:jc w:val="center"/>
        </w:trPr>
        <w:tc>
          <w:tcPr>
            <w:tcW w:w="10528" w:type="dxa"/>
            <w:gridSpan w:val="2"/>
            <w:shd w:val="clear" w:color="auto" w:fill="auto"/>
          </w:tcPr>
          <w:p w14:paraId="6897A104" w14:textId="77777777" w:rsidR="00B15465" w:rsidRPr="00E74894" w:rsidRDefault="00B15465" w:rsidP="00B15465">
            <w:pPr>
              <w:jc w:val="both"/>
              <w:rPr>
                <w:rFonts w:ascii="Trebuchet MS" w:hAnsi="Trebuchet MS" w:cs="Arial"/>
                <w:sz w:val="20"/>
                <w:szCs w:val="20"/>
                <w:lang w:val="en-US"/>
              </w:rPr>
            </w:pPr>
          </w:p>
          <w:p w14:paraId="1C0901AE" w14:textId="77777777" w:rsidR="00B15465" w:rsidRPr="006F470E" w:rsidRDefault="00B15465" w:rsidP="00B15465">
            <w:pPr>
              <w:jc w:val="both"/>
              <w:rPr>
                <w:rFonts w:ascii="Trebuchet MS" w:hAnsi="Trebuchet MS"/>
                <w:sz w:val="20"/>
                <w:szCs w:val="20"/>
                <w:lang w:val="en-US"/>
              </w:rPr>
            </w:pPr>
            <w:r w:rsidRPr="00E74894">
              <w:rPr>
                <w:rFonts w:ascii="Trebuchet MS" w:hAnsi="Trebuchet MS"/>
                <w:sz w:val="20"/>
                <w:szCs w:val="20"/>
                <w:lang w:val="en-US"/>
              </w:rPr>
              <w:t>The key responsi</w:t>
            </w:r>
            <w:r w:rsidRPr="006F470E">
              <w:rPr>
                <w:rFonts w:ascii="Trebuchet MS" w:hAnsi="Trebuchet MS"/>
                <w:sz w:val="20"/>
                <w:szCs w:val="20"/>
                <w:lang w:val="en-US"/>
              </w:rPr>
              <w:t>bilities of the post are to:</w:t>
            </w:r>
          </w:p>
          <w:p w14:paraId="20922F4E" w14:textId="754DA129" w:rsidR="00B15465" w:rsidRPr="006F470E" w:rsidRDefault="00B15465" w:rsidP="00B15465">
            <w:pPr>
              <w:numPr>
                <w:ilvl w:val="0"/>
                <w:numId w:val="36"/>
              </w:numPr>
              <w:jc w:val="both"/>
              <w:rPr>
                <w:rFonts w:ascii="Trebuchet MS" w:hAnsi="Trebuchet MS"/>
                <w:sz w:val="20"/>
                <w:szCs w:val="20"/>
                <w:lang w:val="en-US"/>
              </w:rPr>
            </w:pPr>
            <w:r w:rsidRPr="006F470E">
              <w:rPr>
                <w:rFonts w:ascii="Trebuchet MS" w:hAnsi="Trebuchet MS"/>
                <w:sz w:val="20"/>
                <w:szCs w:val="20"/>
                <w:lang w:val="en-US"/>
              </w:rPr>
              <w:t xml:space="preserve">Take responsibility for a class of pupils </w:t>
            </w:r>
            <w:r w:rsidR="00201C9D" w:rsidRPr="006F470E">
              <w:rPr>
                <w:rFonts w:ascii="Trebuchet MS" w:hAnsi="Trebuchet MS"/>
                <w:sz w:val="20"/>
                <w:szCs w:val="20"/>
                <w:lang w:val="en-US"/>
              </w:rPr>
              <w:t xml:space="preserve">within </w:t>
            </w:r>
            <w:r w:rsidR="00B2550A" w:rsidRPr="006F470E">
              <w:rPr>
                <w:rFonts w:ascii="Trebuchet MS" w:hAnsi="Trebuchet MS"/>
                <w:sz w:val="20"/>
                <w:szCs w:val="20"/>
                <w:lang w:val="en-US"/>
              </w:rPr>
              <w:t xml:space="preserve">the </w:t>
            </w:r>
            <w:r w:rsidR="00201C9D" w:rsidRPr="006F470E">
              <w:rPr>
                <w:rFonts w:ascii="Trebuchet MS" w:hAnsi="Trebuchet MS"/>
                <w:sz w:val="20"/>
                <w:szCs w:val="20"/>
                <w:lang w:val="en-US"/>
              </w:rPr>
              <w:t>Year</w:t>
            </w:r>
            <w:r w:rsidR="00644222" w:rsidRPr="006F470E">
              <w:rPr>
                <w:rFonts w:ascii="Trebuchet MS" w:hAnsi="Trebuchet MS"/>
                <w:sz w:val="20"/>
                <w:szCs w:val="20"/>
                <w:lang w:val="en-US"/>
              </w:rPr>
              <w:t xml:space="preserve"> 3/4 </w:t>
            </w:r>
            <w:r w:rsidR="00E44F94" w:rsidRPr="006F470E">
              <w:rPr>
                <w:rFonts w:ascii="Trebuchet MS" w:hAnsi="Trebuchet MS"/>
                <w:sz w:val="20"/>
                <w:szCs w:val="20"/>
                <w:lang w:val="en-US"/>
              </w:rPr>
              <w:t>learning base</w:t>
            </w:r>
            <w:r w:rsidR="00B54B4A" w:rsidRPr="006F470E">
              <w:rPr>
                <w:rFonts w:ascii="Trebuchet MS" w:hAnsi="Trebuchet MS"/>
                <w:sz w:val="20"/>
                <w:szCs w:val="20"/>
                <w:lang w:val="en-US"/>
              </w:rPr>
              <w:t xml:space="preserve"> </w:t>
            </w:r>
            <w:r w:rsidRPr="006F470E">
              <w:rPr>
                <w:rFonts w:ascii="Trebuchet MS" w:hAnsi="Trebuchet MS"/>
                <w:sz w:val="20"/>
                <w:szCs w:val="20"/>
                <w:lang w:val="en-US"/>
              </w:rPr>
              <w:t>directed by the Head Teacher.</w:t>
            </w:r>
            <w:r w:rsidR="00C34D4F" w:rsidRPr="006F470E">
              <w:rPr>
                <w:rFonts w:ascii="Trebuchet MS" w:hAnsi="Trebuchet MS"/>
                <w:sz w:val="20"/>
                <w:szCs w:val="20"/>
                <w:lang w:val="en-US"/>
              </w:rPr>
              <w:t xml:space="preserve">  </w:t>
            </w:r>
            <w:r w:rsidR="0073161F" w:rsidRPr="006F470E">
              <w:rPr>
                <w:rFonts w:ascii="Trebuchet MS" w:hAnsi="Trebuchet MS"/>
                <w:sz w:val="20"/>
                <w:szCs w:val="20"/>
                <w:lang w:val="en-US"/>
              </w:rPr>
              <w:t xml:space="preserve">This cohort will be made up of children </w:t>
            </w:r>
            <w:r w:rsidR="000F00CB" w:rsidRPr="006F470E">
              <w:rPr>
                <w:rFonts w:ascii="Trebuchet MS" w:hAnsi="Trebuchet MS"/>
                <w:sz w:val="20"/>
                <w:szCs w:val="20"/>
                <w:lang w:val="en-US"/>
              </w:rPr>
              <w:t xml:space="preserve">working outside their cohort’s </w:t>
            </w:r>
            <w:proofErr w:type="spellStart"/>
            <w:r w:rsidR="000F00CB" w:rsidRPr="006F470E">
              <w:rPr>
                <w:rFonts w:ascii="Trebuchet MS" w:hAnsi="Trebuchet MS"/>
                <w:sz w:val="20"/>
                <w:szCs w:val="20"/>
                <w:lang w:val="en-US"/>
              </w:rPr>
              <w:t>programme</w:t>
            </w:r>
            <w:proofErr w:type="spellEnd"/>
            <w:r w:rsidR="000F00CB" w:rsidRPr="006F470E">
              <w:rPr>
                <w:rFonts w:ascii="Trebuchet MS" w:hAnsi="Trebuchet MS"/>
                <w:sz w:val="20"/>
                <w:szCs w:val="20"/>
                <w:lang w:val="en-US"/>
              </w:rPr>
              <w:t xml:space="preserve"> of study, requiring a more bespoke curriculum</w:t>
            </w:r>
            <w:r w:rsidR="003403B4" w:rsidRPr="006F470E">
              <w:rPr>
                <w:rFonts w:ascii="Trebuchet MS" w:hAnsi="Trebuchet MS"/>
                <w:sz w:val="20"/>
                <w:szCs w:val="20"/>
                <w:lang w:val="en-US"/>
              </w:rPr>
              <w:t>, on a morning.</w:t>
            </w:r>
          </w:p>
          <w:p w14:paraId="4519C945" w14:textId="51283B11" w:rsidR="001B2F76" w:rsidRPr="009C5C20" w:rsidRDefault="00531556" w:rsidP="00B15465">
            <w:pPr>
              <w:numPr>
                <w:ilvl w:val="0"/>
                <w:numId w:val="36"/>
              </w:numPr>
              <w:jc w:val="both"/>
              <w:rPr>
                <w:rFonts w:ascii="Trebuchet MS" w:hAnsi="Trebuchet MS"/>
                <w:sz w:val="20"/>
                <w:szCs w:val="20"/>
                <w:lang w:val="en-US"/>
              </w:rPr>
            </w:pPr>
            <w:r w:rsidRPr="009C5C20">
              <w:rPr>
                <w:rFonts w:ascii="Trebuchet MS" w:hAnsi="Trebuchet MS"/>
                <w:sz w:val="20"/>
                <w:szCs w:val="20"/>
                <w:lang w:val="en-US"/>
              </w:rPr>
              <w:t>Covering PPA on an afternoon</w:t>
            </w:r>
          </w:p>
          <w:p w14:paraId="21DD9F1E" w14:textId="77777777" w:rsidR="00B15465" w:rsidRPr="00E74894" w:rsidRDefault="00B15465" w:rsidP="00B15465">
            <w:pPr>
              <w:numPr>
                <w:ilvl w:val="0"/>
                <w:numId w:val="36"/>
              </w:numPr>
              <w:jc w:val="both"/>
              <w:rPr>
                <w:rFonts w:ascii="Trebuchet MS" w:hAnsi="Trebuchet MS"/>
                <w:sz w:val="20"/>
                <w:szCs w:val="20"/>
                <w:lang w:val="en-US"/>
              </w:rPr>
            </w:pPr>
            <w:r w:rsidRPr="009C5C20">
              <w:rPr>
                <w:rFonts w:ascii="Trebuchet MS" w:hAnsi="Trebuchet MS"/>
                <w:sz w:val="20"/>
                <w:szCs w:val="20"/>
                <w:lang w:val="en-US"/>
              </w:rPr>
              <w:t xml:space="preserve">Carry out other duties or responsibilities as required by the Head Teacher or Senior Management Team, which contribute to the smooth </w:t>
            </w:r>
            <w:r w:rsidRPr="00E74894">
              <w:rPr>
                <w:rFonts w:ascii="Trebuchet MS" w:hAnsi="Trebuchet MS"/>
                <w:sz w:val="20"/>
                <w:szCs w:val="20"/>
                <w:lang w:val="en-US"/>
              </w:rPr>
              <w:t xml:space="preserve">running of the class, or the </w:t>
            </w:r>
            <w:proofErr w:type="gramStart"/>
            <w:r w:rsidRPr="00E74894">
              <w:rPr>
                <w:rFonts w:ascii="Trebuchet MS" w:hAnsi="Trebuchet MS"/>
                <w:sz w:val="20"/>
                <w:szCs w:val="20"/>
                <w:lang w:val="en-US"/>
              </w:rPr>
              <w:t>school as a whole</w:t>
            </w:r>
            <w:proofErr w:type="gramEnd"/>
            <w:r w:rsidRPr="00E74894">
              <w:rPr>
                <w:rFonts w:ascii="Trebuchet MS" w:hAnsi="Trebuchet MS"/>
                <w:sz w:val="20"/>
                <w:szCs w:val="20"/>
                <w:lang w:val="en-US"/>
              </w:rPr>
              <w:t>.</w:t>
            </w:r>
          </w:p>
          <w:p w14:paraId="4E2DFD77" w14:textId="77777777" w:rsidR="00B15465" w:rsidRPr="00E74894" w:rsidRDefault="00B15465" w:rsidP="00B15465">
            <w:pPr>
              <w:jc w:val="both"/>
              <w:rPr>
                <w:rFonts w:ascii="Trebuchet MS" w:hAnsi="Trebuchet MS"/>
                <w:sz w:val="20"/>
                <w:szCs w:val="20"/>
                <w:lang w:val="en-US"/>
              </w:rPr>
            </w:pPr>
          </w:p>
          <w:p w14:paraId="5561A794" w14:textId="77777777" w:rsidR="00B15465" w:rsidRPr="00E74894" w:rsidRDefault="00B15465" w:rsidP="00B15465">
            <w:pPr>
              <w:jc w:val="both"/>
              <w:rPr>
                <w:rFonts w:ascii="Trebuchet MS" w:hAnsi="Trebuchet MS" w:cs="Arial"/>
                <w:sz w:val="20"/>
                <w:szCs w:val="20"/>
                <w:lang w:val="en-US"/>
              </w:rPr>
            </w:pPr>
            <w:r w:rsidRPr="00E74894">
              <w:rPr>
                <w:rFonts w:ascii="Trebuchet MS" w:hAnsi="Trebuchet MS" w:cs="Arial"/>
                <w:sz w:val="20"/>
                <w:szCs w:val="20"/>
                <w:lang w:val="en-US"/>
              </w:rPr>
              <w:t xml:space="preserve">The generic duties of the post are based on the Teachers’ Standards: </w:t>
            </w:r>
          </w:p>
          <w:p w14:paraId="1E66C171" w14:textId="77777777" w:rsidR="00B15465" w:rsidRPr="00E74894" w:rsidRDefault="00B15465" w:rsidP="00B15465">
            <w:pPr>
              <w:autoSpaceDE w:val="0"/>
              <w:autoSpaceDN w:val="0"/>
              <w:adjustRightInd w:val="0"/>
              <w:jc w:val="both"/>
              <w:rPr>
                <w:rFonts w:ascii="Trebuchet MS" w:hAnsi="Trebuchet MS" w:cs="Arial"/>
                <w:color w:val="000000"/>
                <w:sz w:val="20"/>
                <w:szCs w:val="20"/>
                <w:lang w:eastAsia="en-GB"/>
              </w:rPr>
            </w:pPr>
          </w:p>
          <w:p w14:paraId="6717DC5F"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r w:rsidRPr="00E74894">
              <w:rPr>
                <w:rFonts w:ascii="Trebuchet MS" w:hAnsi="Trebuchet MS" w:cs="Arial"/>
                <w:b/>
                <w:bCs/>
                <w:color w:val="000000"/>
                <w:sz w:val="20"/>
                <w:szCs w:val="20"/>
                <w:lang w:eastAsia="en-GB"/>
              </w:rPr>
              <w:t xml:space="preserve">The post holder must: </w:t>
            </w:r>
          </w:p>
          <w:p w14:paraId="196E1DED"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p>
          <w:p w14:paraId="307ED8C7" w14:textId="77777777" w:rsidR="00B15465" w:rsidRPr="00E74894" w:rsidRDefault="005725DD" w:rsidP="00B15465">
            <w:pPr>
              <w:tabs>
                <w:tab w:val="left" w:pos="0"/>
              </w:tabs>
              <w:autoSpaceDE w:val="0"/>
              <w:autoSpaceDN w:val="0"/>
              <w:adjustRightInd w:val="0"/>
              <w:ind w:left="-567" w:hanging="142"/>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tab/>
            </w:r>
            <w:r w:rsidRPr="00E74894">
              <w:rPr>
                <w:rFonts w:ascii="Trebuchet MS" w:hAnsi="Trebuchet MS" w:cs="Arial"/>
                <w:b/>
                <w:bCs/>
                <w:color w:val="000000"/>
                <w:sz w:val="20"/>
                <w:szCs w:val="20"/>
                <w:lang w:eastAsia="en-GB"/>
              </w:rPr>
              <w:tab/>
            </w:r>
            <w:r w:rsidR="00B15465" w:rsidRPr="00E74894">
              <w:rPr>
                <w:rFonts w:ascii="Trebuchet MS" w:hAnsi="Trebuchet MS" w:cs="Arial"/>
                <w:bCs/>
                <w:color w:val="000000"/>
                <w:sz w:val="20"/>
                <w:szCs w:val="20"/>
                <w:lang w:eastAsia="en-GB"/>
              </w:rPr>
              <w:t>Set high expectations which inspire</w:t>
            </w:r>
            <w:r w:rsidRPr="00E74894">
              <w:rPr>
                <w:rFonts w:ascii="Trebuchet MS" w:hAnsi="Trebuchet MS" w:cs="Arial"/>
                <w:bCs/>
                <w:color w:val="000000"/>
                <w:sz w:val="20"/>
                <w:szCs w:val="20"/>
                <w:lang w:eastAsia="en-GB"/>
              </w:rPr>
              <w:t>, motivate and challenge pupils:</w:t>
            </w:r>
          </w:p>
          <w:p w14:paraId="0D4F0F4E" w14:textId="3E76C772"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E</w:t>
            </w:r>
            <w:r w:rsidR="00B15465" w:rsidRPr="00E74894">
              <w:rPr>
                <w:rFonts w:ascii="Trebuchet MS" w:hAnsi="Trebuchet MS" w:cs="Arial"/>
                <w:color w:val="000000"/>
                <w:sz w:val="20"/>
                <w:szCs w:val="20"/>
                <w:lang w:eastAsia="en-GB"/>
              </w:rPr>
              <w:t>stablish a safe and stimulating environment for pupils, rooted in mutual respect</w:t>
            </w:r>
          </w:p>
          <w:p w14:paraId="2D0AE1FA" w14:textId="188724DA"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S</w:t>
            </w:r>
            <w:r w:rsidR="00B15465" w:rsidRPr="00E74894">
              <w:rPr>
                <w:rFonts w:ascii="Trebuchet MS" w:hAnsi="Trebuchet MS" w:cs="Arial"/>
                <w:color w:val="000000"/>
                <w:sz w:val="20"/>
                <w:szCs w:val="20"/>
                <w:lang w:eastAsia="en-GB"/>
              </w:rPr>
              <w:t>et goals that stretch and challenge pupils of all backgrounds, abilities and dispositions</w:t>
            </w:r>
          </w:p>
          <w:p w14:paraId="158C07F8" w14:textId="1D52DEFB"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consistently positive attitudes, values and behaviour. </w:t>
            </w:r>
          </w:p>
          <w:p w14:paraId="381A67E5" w14:textId="77777777" w:rsidR="00B15465" w:rsidRPr="00E74894" w:rsidRDefault="00B15465" w:rsidP="00B15465">
            <w:pPr>
              <w:tabs>
                <w:tab w:val="left" w:pos="0"/>
                <w:tab w:val="left" w:pos="1276"/>
              </w:tabs>
              <w:autoSpaceDE w:val="0"/>
              <w:autoSpaceDN w:val="0"/>
              <w:adjustRightInd w:val="0"/>
              <w:ind w:left="1276"/>
              <w:jc w:val="both"/>
              <w:rPr>
                <w:rFonts w:ascii="Trebuchet MS" w:hAnsi="Trebuchet MS" w:cs="Arial"/>
                <w:color w:val="000000"/>
                <w:sz w:val="20"/>
                <w:szCs w:val="20"/>
                <w:lang w:eastAsia="en-GB"/>
              </w:rPr>
            </w:pPr>
          </w:p>
          <w:p w14:paraId="68109BDF" w14:textId="77777777" w:rsidR="00B15465" w:rsidRPr="00E74894" w:rsidRDefault="00B15465" w:rsidP="00B15465">
            <w:pPr>
              <w:tabs>
                <w:tab w:val="left" w:pos="0"/>
                <w:tab w:val="left" w:pos="1276"/>
              </w:tabs>
              <w:autoSpaceDE w:val="0"/>
              <w:autoSpaceDN w:val="0"/>
              <w:adjustRightInd w:val="0"/>
              <w:ind w:left="709"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 xml:space="preserve">Promote good </w:t>
            </w:r>
            <w:r w:rsidR="005725DD" w:rsidRPr="00E74894">
              <w:rPr>
                <w:rFonts w:ascii="Trebuchet MS" w:hAnsi="Trebuchet MS" w:cs="Arial"/>
                <w:bCs/>
                <w:color w:val="000000"/>
                <w:sz w:val="20"/>
                <w:szCs w:val="20"/>
                <w:lang w:eastAsia="en-GB"/>
              </w:rPr>
              <w:t>progress and outcomes by pupils:</w:t>
            </w:r>
          </w:p>
          <w:p w14:paraId="6038B87D" w14:textId="4EB0101D" w:rsidR="00B15465" w:rsidRPr="00E74894" w:rsidRDefault="005B30DC"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B</w:t>
            </w:r>
            <w:r w:rsidR="00B15465" w:rsidRPr="00E74894">
              <w:rPr>
                <w:rFonts w:ascii="Trebuchet MS" w:hAnsi="Trebuchet MS" w:cs="Arial"/>
                <w:color w:val="000000"/>
                <w:sz w:val="20"/>
                <w:szCs w:val="20"/>
                <w:lang w:eastAsia="en-GB"/>
              </w:rPr>
              <w:t xml:space="preserve">e accountable for pupils’ attainment, progress and outcomes </w:t>
            </w:r>
          </w:p>
          <w:p w14:paraId="7B0A84A0" w14:textId="2FE484CB" w:rsidR="00B15465" w:rsidRPr="00E74894" w:rsidRDefault="005B30DC"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B</w:t>
            </w:r>
            <w:r w:rsidR="00B15465" w:rsidRPr="00E74894">
              <w:rPr>
                <w:rFonts w:ascii="Trebuchet MS" w:hAnsi="Trebuchet MS" w:cs="Arial"/>
                <w:color w:val="000000"/>
                <w:sz w:val="20"/>
                <w:szCs w:val="20"/>
                <w:lang w:eastAsia="en-GB"/>
              </w:rPr>
              <w:t>e aw</w:t>
            </w:r>
            <w:r w:rsidR="005725DD" w:rsidRPr="00E74894">
              <w:rPr>
                <w:rFonts w:ascii="Trebuchet MS" w:hAnsi="Trebuchet MS" w:cs="Arial"/>
                <w:color w:val="000000"/>
                <w:sz w:val="20"/>
                <w:szCs w:val="20"/>
                <w:lang w:eastAsia="en-GB"/>
              </w:rPr>
              <w:t xml:space="preserve">are of pupils’ capabilities, </w:t>
            </w:r>
            <w:r w:rsidR="00B15465" w:rsidRPr="00E74894">
              <w:rPr>
                <w:rFonts w:ascii="Trebuchet MS" w:hAnsi="Trebuchet MS" w:cs="Arial"/>
                <w:color w:val="000000"/>
                <w:sz w:val="20"/>
                <w:szCs w:val="20"/>
                <w:lang w:eastAsia="en-GB"/>
              </w:rPr>
              <w:t>their pri</w:t>
            </w:r>
            <w:r w:rsidR="005725DD" w:rsidRPr="00E74894">
              <w:rPr>
                <w:rFonts w:ascii="Trebuchet MS" w:hAnsi="Trebuchet MS" w:cs="Arial"/>
                <w:color w:val="000000"/>
                <w:sz w:val="20"/>
                <w:szCs w:val="20"/>
                <w:lang w:eastAsia="en-GB"/>
              </w:rPr>
              <w:t>or knowledge,</w:t>
            </w:r>
            <w:r w:rsidR="00B15465" w:rsidRPr="00E74894">
              <w:rPr>
                <w:rFonts w:ascii="Trebuchet MS" w:hAnsi="Trebuchet MS" w:cs="Arial"/>
                <w:color w:val="000000"/>
                <w:sz w:val="20"/>
                <w:szCs w:val="20"/>
                <w:lang w:eastAsia="en-GB"/>
              </w:rPr>
              <w:t xml:space="preserve"> plan teaching to build on these </w:t>
            </w:r>
          </w:p>
          <w:p w14:paraId="5D8ED992" w14:textId="0C45C321"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G</w:t>
            </w:r>
            <w:r w:rsidR="00B15465" w:rsidRPr="00E74894">
              <w:rPr>
                <w:rFonts w:ascii="Trebuchet MS" w:hAnsi="Trebuchet MS" w:cs="Arial"/>
                <w:color w:val="000000"/>
                <w:sz w:val="20"/>
                <w:szCs w:val="20"/>
                <w:lang w:eastAsia="en-GB"/>
              </w:rPr>
              <w:t xml:space="preserve">uide pupils to reflect on the progress they have made and their emerging needs </w:t>
            </w:r>
          </w:p>
          <w:p w14:paraId="4C3DA229" w14:textId="301EAEC4"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knowledge and understanding of how pupils learn and how </w:t>
            </w:r>
            <w:proofErr w:type="gramStart"/>
            <w:r w:rsidR="00B15465" w:rsidRPr="00E74894">
              <w:rPr>
                <w:rFonts w:ascii="Trebuchet MS" w:hAnsi="Trebuchet MS" w:cs="Arial"/>
                <w:color w:val="000000"/>
                <w:sz w:val="20"/>
                <w:szCs w:val="20"/>
                <w:lang w:eastAsia="en-GB"/>
              </w:rPr>
              <w:t>this impacts</w:t>
            </w:r>
            <w:proofErr w:type="gramEnd"/>
            <w:r w:rsidR="00B15465" w:rsidRPr="00E74894">
              <w:rPr>
                <w:rFonts w:ascii="Trebuchet MS" w:hAnsi="Trebuchet MS" w:cs="Arial"/>
                <w:color w:val="000000"/>
                <w:sz w:val="20"/>
                <w:szCs w:val="20"/>
                <w:lang w:eastAsia="en-GB"/>
              </w:rPr>
              <w:t xml:space="preserve"> on teaching </w:t>
            </w:r>
          </w:p>
          <w:p w14:paraId="7382DCDA" w14:textId="7BD86827"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E</w:t>
            </w:r>
            <w:r w:rsidR="00B15465" w:rsidRPr="00E74894">
              <w:rPr>
                <w:rFonts w:ascii="Trebuchet MS" w:hAnsi="Trebuchet MS" w:cs="Arial"/>
                <w:color w:val="000000"/>
                <w:sz w:val="20"/>
                <w:szCs w:val="20"/>
                <w:lang w:eastAsia="en-GB"/>
              </w:rPr>
              <w:t xml:space="preserve">ncourage pupils to take a responsible and conscientious attitude to their own work and study. </w:t>
            </w:r>
          </w:p>
          <w:p w14:paraId="7E5F8EDA"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32F8448C" w14:textId="77777777" w:rsidR="00B15465" w:rsidRPr="00E74894" w:rsidRDefault="00B15465" w:rsidP="00B15465">
            <w:pPr>
              <w:tabs>
                <w:tab w:val="left" w:pos="0"/>
              </w:tabs>
              <w:autoSpaceDE w:val="0"/>
              <w:autoSpaceDN w:val="0"/>
              <w:adjustRightInd w:val="0"/>
              <w:ind w:left="720" w:hanging="720"/>
              <w:jc w:val="both"/>
              <w:rPr>
                <w:rFonts w:ascii="Trebuchet MS" w:hAnsi="Trebuchet MS" w:cs="Arial"/>
                <w:color w:val="000000"/>
                <w:sz w:val="20"/>
                <w:szCs w:val="20"/>
                <w:lang w:eastAsia="en-GB"/>
              </w:rPr>
            </w:pPr>
            <w:r w:rsidRPr="00E74894">
              <w:rPr>
                <w:rFonts w:ascii="Trebuchet MS" w:hAnsi="Trebuchet MS" w:cs="Arial"/>
                <w:bCs/>
                <w:color w:val="000000"/>
                <w:sz w:val="20"/>
                <w:szCs w:val="20"/>
                <w:lang w:eastAsia="en-GB"/>
              </w:rPr>
              <w:t>Demonstrate good subject and curriculum knowledge</w:t>
            </w:r>
            <w:r w:rsidR="005725DD" w:rsidRPr="00E74894">
              <w:rPr>
                <w:rFonts w:ascii="Trebuchet MS" w:hAnsi="Trebuchet MS" w:cs="Arial"/>
                <w:color w:val="000000"/>
                <w:sz w:val="20"/>
                <w:szCs w:val="20"/>
                <w:lang w:eastAsia="en-GB"/>
              </w:rPr>
              <w:t>:</w:t>
            </w:r>
            <w:r w:rsidRPr="00E74894">
              <w:rPr>
                <w:rFonts w:ascii="Trebuchet MS" w:hAnsi="Trebuchet MS" w:cs="Arial"/>
                <w:color w:val="000000"/>
                <w:sz w:val="20"/>
                <w:szCs w:val="20"/>
                <w:lang w:eastAsia="en-GB"/>
              </w:rPr>
              <w:t xml:space="preserve"> </w:t>
            </w:r>
          </w:p>
          <w:p w14:paraId="796A725E" w14:textId="6965B8CE"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Ha</w:t>
            </w:r>
            <w:r w:rsidR="00B15465" w:rsidRPr="00E74894">
              <w:rPr>
                <w:rFonts w:ascii="Trebuchet MS" w:hAnsi="Trebuchet MS" w:cs="Arial"/>
                <w:color w:val="000000"/>
                <w:sz w:val="20"/>
                <w:szCs w:val="20"/>
                <w:lang w:eastAsia="en-GB"/>
              </w:rPr>
              <w:t xml:space="preserve">ve a secure knowledge of the relevant subject(s) and curriculum areas, foster and maintain pupils’ interest in the subject, and address misunderstandings </w:t>
            </w:r>
          </w:p>
          <w:p w14:paraId="03B2733E" w14:textId="1D947A67"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 critical understanding of developments in the subject and curriculum areas, and promote the value of scholarship </w:t>
            </w:r>
          </w:p>
          <w:p w14:paraId="6FFBC4FF" w14:textId="031E5892"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lastRenderedPageBreak/>
              <w:t>D</w:t>
            </w:r>
            <w:r w:rsidR="00B15465" w:rsidRPr="00E74894">
              <w:rPr>
                <w:rFonts w:ascii="Trebuchet MS" w:hAnsi="Trebuchet MS" w:cs="Arial"/>
                <w:color w:val="000000"/>
                <w:sz w:val="20"/>
                <w:szCs w:val="20"/>
                <w:lang w:eastAsia="en-GB"/>
              </w:rPr>
              <w:t xml:space="preserve">emonstrate an understanding of and take responsibility for promoting high standards of literacy, articulacy and the correct use of standard English, whatever the teacher’s specialist subject </w:t>
            </w:r>
          </w:p>
          <w:p w14:paraId="28C162AC" w14:textId="17C194AB"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f teaching early reading, demonstrate a clear understanding of systematic synthetic phonics </w:t>
            </w:r>
          </w:p>
          <w:p w14:paraId="1DF33A07" w14:textId="27C261D0"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f teaching early mathematics, demonstrate a clear understanding of appropriate teaching strategies. </w:t>
            </w:r>
          </w:p>
          <w:p w14:paraId="1705D458"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55AFF77A"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Plan an</w:t>
            </w:r>
            <w:r w:rsidR="005725DD" w:rsidRPr="00E74894">
              <w:rPr>
                <w:rFonts w:ascii="Trebuchet MS" w:hAnsi="Trebuchet MS" w:cs="Arial"/>
                <w:bCs/>
                <w:color w:val="000000"/>
                <w:sz w:val="20"/>
                <w:szCs w:val="20"/>
                <w:lang w:eastAsia="en-GB"/>
              </w:rPr>
              <w:t>d teach well-structured lessons:</w:t>
            </w:r>
          </w:p>
          <w:p w14:paraId="5AB5F669" w14:textId="21F84155"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mpart knowledge and develop understanding through effective use of lesson time </w:t>
            </w:r>
          </w:p>
          <w:p w14:paraId="11BAF3FD" w14:textId="19474FC9"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P</w:t>
            </w:r>
            <w:r w:rsidR="00B15465" w:rsidRPr="00E74894">
              <w:rPr>
                <w:rFonts w:ascii="Trebuchet MS" w:hAnsi="Trebuchet MS" w:cs="Arial"/>
                <w:color w:val="000000"/>
                <w:sz w:val="20"/>
                <w:szCs w:val="20"/>
                <w:lang w:eastAsia="en-GB"/>
              </w:rPr>
              <w:t xml:space="preserve">romote a love of learning and children’s intellectual curiosity </w:t>
            </w:r>
          </w:p>
          <w:p w14:paraId="4C2EDC38" w14:textId="2F025529"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S</w:t>
            </w:r>
            <w:r w:rsidR="00B15465" w:rsidRPr="00E74894">
              <w:rPr>
                <w:rFonts w:ascii="Trebuchet MS" w:hAnsi="Trebuchet MS" w:cs="Arial"/>
                <w:color w:val="000000"/>
                <w:sz w:val="20"/>
                <w:szCs w:val="20"/>
                <w:lang w:eastAsia="en-GB"/>
              </w:rPr>
              <w:t xml:space="preserve">et homework and plan other out-of-class activities to consolidate and extend the knowledge and understanding pupils have acquired </w:t>
            </w:r>
          </w:p>
          <w:p w14:paraId="3CC329BC" w14:textId="4CEC1CE7"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R</w:t>
            </w:r>
            <w:r w:rsidR="00B15465" w:rsidRPr="00E74894">
              <w:rPr>
                <w:rFonts w:ascii="Trebuchet MS" w:hAnsi="Trebuchet MS" w:cs="Arial"/>
                <w:color w:val="000000"/>
                <w:sz w:val="20"/>
                <w:szCs w:val="20"/>
                <w:lang w:eastAsia="en-GB"/>
              </w:rPr>
              <w:t xml:space="preserve">eflect systematically on the effectiveness of lessons and approaches to teaching </w:t>
            </w:r>
          </w:p>
          <w:p w14:paraId="2624DF86" w14:textId="2239CE7A"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C</w:t>
            </w:r>
            <w:r w:rsidR="00B15465" w:rsidRPr="00E74894">
              <w:rPr>
                <w:rFonts w:ascii="Trebuchet MS" w:hAnsi="Trebuchet MS" w:cs="Arial"/>
                <w:color w:val="000000"/>
                <w:sz w:val="20"/>
                <w:szCs w:val="20"/>
                <w:lang w:eastAsia="en-GB"/>
              </w:rPr>
              <w:t xml:space="preserve">ontribute to the design and provision of an engaging curriculum within the relevant subject area(s). </w:t>
            </w:r>
          </w:p>
          <w:p w14:paraId="6F9FE36E"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63E4E54D"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
                <w:bCs/>
                <w:color w:val="000000"/>
                <w:sz w:val="20"/>
                <w:szCs w:val="20"/>
                <w:lang w:eastAsia="en-GB"/>
              </w:rPr>
            </w:pPr>
            <w:r w:rsidRPr="00E74894">
              <w:rPr>
                <w:rFonts w:ascii="Trebuchet MS" w:hAnsi="Trebuchet MS" w:cs="Arial"/>
                <w:bCs/>
                <w:color w:val="000000"/>
                <w:sz w:val="20"/>
                <w:szCs w:val="20"/>
                <w:lang w:eastAsia="en-GB"/>
              </w:rPr>
              <w:t>Adapt teaching to respond to the strengths and needs of all</w:t>
            </w:r>
            <w:r w:rsidRPr="00E74894">
              <w:rPr>
                <w:rFonts w:ascii="Trebuchet MS" w:hAnsi="Trebuchet MS" w:cs="Arial"/>
                <w:b/>
                <w:bCs/>
                <w:color w:val="000000"/>
                <w:sz w:val="20"/>
                <w:szCs w:val="20"/>
                <w:lang w:eastAsia="en-GB"/>
              </w:rPr>
              <w:t xml:space="preserve"> </w:t>
            </w:r>
            <w:r w:rsidRPr="00E74894">
              <w:rPr>
                <w:rFonts w:ascii="Trebuchet MS" w:hAnsi="Trebuchet MS" w:cs="Arial"/>
                <w:bCs/>
                <w:color w:val="000000"/>
                <w:sz w:val="20"/>
                <w:szCs w:val="20"/>
                <w:lang w:eastAsia="en-GB"/>
              </w:rPr>
              <w:t>pupils</w:t>
            </w:r>
            <w:r w:rsidR="005725DD" w:rsidRPr="00E74894">
              <w:rPr>
                <w:rFonts w:ascii="Trebuchet MS" w:hAnsi="Trebuchet MS" w:cs="Arial"/>
                <w:b/>
                <w:bCs/>
                <w:color w:val="000000"/>
                <w:sz w:val="20"/>
                <w:szCs w:val="20"/>
                <w:lang w:eastAsia="en-GB"/>
              </w:rPr>
              <w:t>:</w:t>
            </w:r>
          </w:p>
          <w:p w14:paraId="5F3D9C01" w14:textId="4FCDB242"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K</w:t>
            </w:r>
            <w:r w:rsidR="00B15465" w:rsidRPr="00E74894">
              <w:rPr>
                <w:rFonts w:ascii="Trebuchet MS" w:hAnsi="Trebuchet MS" w:cs="Arial"/>
                <w:color w:val="000000"/>
                <w:sz w:val="20"/>
                <w:szCs w:val="20"/>
                <w:lang w:eastAsia="en-GB"/>
              </w:rPr>
              <w:t xml:space="preserve">now when and how to differentiate appropriately, using approaches which enable pupils to be taught effectively </w:t>
            </w:r>
          </w:p>
          <w:p w14:paraId="5996B4D1" w14:textId="2910A470"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a secure understanding of how a range of factors can inhibit pupils’ ability to learn, and how best to overcome these </w:t>
            </w:r>
          </w:p>
          <w:p w14:paraId="05A3A9B2" w14:textId="3DE7ACC9"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an awareness of the physical, social and intellectual development of children, and know how to adapt teaching to support pupils’ education at different stages of development </w:t>
            </w:r>
          </w:p>
          <w:p w14:paraId="72B1B720" w14:textId="23648B7B"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6CB3FF0" w14:textId="77777777" w:rsidR="00B15465" w:rsidRPr="00E74894" w:rsidRDefault="00B15465" w:rsidP="00B15465">
            <w:pPr>
              <w:tabs>
                <w:tab w:val="left" w:pos="0"/>
              </w:tabs>
              <w:autoSpaceDE w:val="0"/>
              <w:autoSpaceDN w:val="0"/>
              <w:adjustRightInd w:val="0"/>
              <w:ind w:hanging="731"/>
              <w:jc w:val="both"/>
              <w:rPr>
                <w:rFonts w:ascii="Trebuchet MS" w:hAnsi="Trebuchet MS" w:cs="Arial"/>
                <w:color w:val="000000"/>
                <w:sz w:val="20"/>
                <w:szCs w:val="20"/>
                <w:lang w:eastAsia="en-GB"/>
              </w:rPr>
            </w:pPr>
          </w:p>
          <w:p w14:paraId="5E6090A9"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Make accurate a</w:t>
            </w:r>
            <w:r w:rsidR="005725DD" w:rsidRPr="00E74894">
              <w:rPr>
                <w:rFonts w:ascii="Trebuchet MS" w:hAnsi="Trebuchet MS" w:cs="Arial"/>
                <w:bCs/>
                <w:color w:val="000000"/>
                <w:sz w:val="20"/>
                <w:szCs w:val="20"/>
                <w:lang w:eastAsia="en-GB"/>
              </w:rPr>
              <w:t>nd productive use of assessment:</w:t>
            </w:r>
          </w:p>
          <w:p w14:paraId="399A7F42" w14:textId="4EDBC99C" w:rsidR="00B15465" w:rsidRPr="00E74894" w:rsidRDefault="0022145A"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K</w:t>
            </w:r>
            <w:r w:rsidR="00B15465" w:rsidRPr="00E74894">
              <w:rPr>
                <w:rFonts w:ascii="Trebuchet MS" w:hAnsi="Trebuchet MS" w:cs="Arial"/>
                <w:color w:val="000000"/>
                <w:sz w:val="20"/>
                <w:szCs w:val="20"/>
                <w:lang w:eastAsia="en-GB"/>
              </w:rPr>
              <w:t xml:space="preserve">now and understand how to assess the relevant subject and curriculum areas, including statutory assessment requirements </w:t>
            </w:r>
          </w:p>
          <w:p w14:paraId="7710D4F9" w14:textId="3D4F9108"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ake use of formative and summative assessment to secure pupils’ progress </w:t>
            </w:r>
          </w:p>
          <w:p w14:paraId="5BC75808" w14:textId="16DC3730"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U</w:t>
            </w:r>
            <w:r w:rsidR="00B15465" w:rsidRPr="00E74894">
              <w:rPr>
                <w:rFonts w:ascii="Trebuchet MS" w:hAnsi="Trebuchet MS" w:cs="Arial"/>
                <w:color w:val="000000"/>
                <w:sz w:val="20"/>
                <w:szCs w:val="20"/>
                <w:lang w:eastAsia="en-GB"/>
              </w:rPr>
              <w:t xml:space="preserve">se relevant data to monitor progress, set targets, and plan subsequent lessons </w:t>
            </w:r>
          </w:p>
          <w:p w14:paraId="09890340" w14:textId="796A1BA5"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G</w:t>
            </w:r>
            <w:r w:rsidR="00B15465" w:rsidRPr="00E74894">
              <w:rPr>
                <w:rFonts w:ascii="Trebuchet MS" w:hAnsi="Trebuchet MS" w:cs="Arial"/>
                <w:color w:val="000000"/>
                <w:sz w:val="20"/>
                <w:szCs w:val="20"/>
                <w:lang w:eastAsia="en-GB"/>
              </w:rPr>
              <w:t>ive pupils regular feedback, both orally and through accurate marking, and encourage pupils to respond to the feedback.</w:t>
            </w:r>
          </w:p>
          <w:p w14:paraId="22EB0407" w14:textId="77777777" w:rsidR="00B15465" w:rsidRPr="00E74894" w:rsidRDefault="00B15465" w:rsidP="00EA06E4">
            <w:pPr>
              <w:tabs>
                <w:tab w:val="left" w:pos="0"/>
              </w:tabs>
              <w:autoSpaceDE w:val="0"/>
              <w:autoSpaceDN w:val="0"/>
              <w:adjustRightInd w:val="0"/>
              <w:jc w:val="both"/>
              <w:rPr>
                <w:rFonts w:ascii="Trebuchet MS" w:hAnsi="Trebuchet MS" w:cs="Arial"/>
                <w:color w:val="000000"/>
                <w:sz w:val="20"/>
                <w:szCs w:val="20"/>
                <w:lang w:eastAsia="en-GB"/>
              </w:rPr>
            </w:pPr>
          </w:p>
          <w:p w14:paraId="2D064747" w14:textId="77777777" w:rsidR="00B15465" w:rsidRPr="00E74894" w:rsidRDefault="00B15465" w:rsidP="00B15465">
            <w:pPr>
              <w:tabs>
                <w:tab w:val="left" w:pos="0"/>
                <w:tab w:val="left" w:pos="1276"/>
              </w:tabs>
              <w:autoSpaceDE w:val="0"/>
              <w:autoSpaceDN w:val="0"/>
              <w:adjustRightInd w:val="0"/>
              <w:ind w:left="709" w:right="-188"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Manage behaviour effectively to ensure a goo</w:t>
            </w:r>
            <w:r w:rsidR="005725DD" w:rsidRPr="00E74894">
              <w:rPr>
                <w:rFonts w:ascii="Trebuchet MS" w:hAnsi="Trebuchet MS" w:cs="Arial"/>
                <w:bCs/>
                <w:color w:val="000000"/>
                <w:sz w:val="20"/>
                <w:szCs w:val="20"/>
                <w:lang w:eastAsia="en-GB"/>
              </w:rPr>
              <w:t>d and safe learning environment:</w:t>
            </w:r>
          </w:p>
          <w:p w14:paraId="64E93440" w14:textId="7834D342" w:rsidR="00B15465" w:rsidRPr="00E74894" w:rsidRDefault="00496ADE"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clear rules and routines for behaviour in </w:t>
            </w:r>
            <w:r w:rsidR="00793E35" w:rsidRPr="00E74894">
              <w:rPr>
                <w:rFonts w:ascii="Trebuchet MS" w:hAnsi="Trebuchet MS" w:cs="Arial"/>
                <w:color w:val="000000"/>
                <w:sz w:val="20"/>
                <w:szCs w:val="20"/>
                <w:lang w:eastAsia="en-GB"/>
              </w:rPr>
              <w:t>classrooms and</w:t>
            </w:r>
            <w:r w:rsidR="00B15465" w:rsidRPr="00E74894">
              <w:rPr>
                <w:rFonts w:ascii="Trebuchet MS" w:hAnsi="Trebuchet MS" w:cs="Arial"/>
                <w:color w:val="000000"/>
                <w:sz w:val="20"/>
                <w:szCs w:val="20"/>
                <w:lang w:eastAsia="en-GB"/>
              </w:rPr>
              <w:t xml:space="preserve"> take responsibility for promoting good and courteous behaviour both in classrooms and around the school, in accordance with the school’s behaviour policy.</w:t>
            </w:r>
          </w:p>
          <w:p w14:paraId="618663B3" w14:textId="77777777"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high expectations of behaviour, and establish a framework for discipline with a range of strategies, using praise, sanctions and rewards consistently and fairly </w:t>
            </w:r>
          </w:p>
          <w:p w14:paraId="7BABABCE" w14:textId="0D82BCE3" w:rsidR="00B15465" w:rsidRPr="00E74894" w:rsidRDefault="00496ADE"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anage classes effectively, using approaches which are appropriate to pupils’ needs </w:t>
            </w:r>
            <w:proofErr w:type="gramStart"/>
            <w:r w:rsidR="00B15465" w:rsidRPr="00E74894">
              <w:rPr>
                <w:rFonts w:ascii="Trebuchet MS" w:hAnsi="Trebuchet MS" w:cs="Arial"/>
                <w:color w:val="000000"/>
                <w:sz w:val="20"/>
                <w:szCs w:val="20"/>
                <w:lang w:eastAsia="en-GB"/>
              </w:rPr>
              <w:t>in order to</w:t>
            </w:r>
            <w:proofErr w:type="gramEnd"/>
            <w:r w:rsidR="00B15465" w:rsidRPr="00E74894">
              <w:rPr>
                <w:rFonts w:ascii="Trebuchet MS" w:hAnsi="Trebuchet MS" w:cs="Arial"/>
                <w:color w:val="000000"/>
                <w:sz w:val="20"/>
                <w:szCs w:val="20"/>
                <w:lang w:eastAsia="en-GB"/>
              </w:rPr>
              <w:t xml:space="preserve"> involve and motivate them </w:t>
            </w:r>
          </w:p>
          <w:p w14:paraId="03EAFF9E" w14:textId="6AE641F3" w:rsidR="00B15465" w:rsidRPr="00E74894" w:rsidRDefault="00496ADE"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aintain good relationships with pupils, exercise appropriate authority, and act decisively when necessary. </w:t>
            </w:r>
          </w:p>
          <w:p w14:paraId="695CF496"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2E20146E" w14:textId="77777777" w:rsidR="00B15465" w:rsidRPr="00E74894" w:rsidRDefault="00B15465" w:rsidP="005725DD">
            <w:pPr>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br w:type="page"/>
            </w:r>
            <w:r w:rsidRPr="00E74894">
              <w:rPr>
                <w:rFonts w:ascii="Trebuchet MS" w:hAnsi="Trebuchet MS" w:cs="Arial"/>
                <w:bCs/>
                <w:color w:val="000000"/>
                <w:sz w:val="20"/>
                <w:szCs w:val="20"/>
                <w:lang w:eastAsia="en-GB"/>
              </w:rPr>
              <w:t>Fulfil wider professional responsibilities</w:t>
            </w:r>
            <w:r w:rsidR="005725DD" w:rsidRPr="00E74894">
              <w:rPr>
                <w:rFonts w:ascii="Trebuchet MS" w:hAnsi="Trebuchet MS" w:cs="Arial"/>
                <w:bCs/>
                <w:color w:val="000000"/>
                <w:sz w:val="20"/>
                <w:szCs w:val="20"/>
                <w:lang w:eastAsia="en-GB"/>
              </w:rPr>
              <w:t>:</w:t>
            </w:r>
          </w:p>
          <w:p w14:paraId="1FBC960E" w14:textId="3D6C8D3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ake a positive contribution to the wider life and ethos of the school </w:t>
            </w:r>
          </w:p>
          <w:p w14:paraId="20D5659D" w14:textId="4AF1800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evelop effective professional relationships with colleagues, knowing how and when to draw on advice and specialist support  </w:t>
            </w:r>
          </w:p>
          <w:p w14:paraId="35A7F94C" w14:textId="4A3D648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eploy support staff effectively </w:t>
            </w:r>
          </w:p>
          <w:p w14:paraId="0813BA78" w14:textId="403A0ABA"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T</w:t>
            </w:r>
            <w:r w:rsidR="00B15465" w:rsidRPr="00E74894">
              <w:rPr>
                <w:rFonts w:ascii="Trebuchet MS" w:hAnsi="Trebuchet MS" w:cs="Arial"/>
                <w:color w:val="000000"/>
                <w:sz w:val="20"/>
                <w:szCs w:val="20"/>
                <w:lang w:eastAsia="en-GB"/>
              </w:rPr>
              <w:t xml:space="preserve">ake responsibility for improving teaching through appropriate professional development, responding to advice and feedback from colleagues </w:t>
            </w:r>
          </w:p>
          <w:p w14:paraId="77E5499C" w14:textId="417CBAE0"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C</w:t>
            </w:r>
            <w:r w:rsidR="00B15465" w:rsidRPr="00E74894">
              <w:rPr>
                <w:rFonts w:ascii="Trebuchet MS" w:hAnsi="Trebuchet MS" w:cs="Arial"/>
                <w:color w:val="000000"/>
                <w:sz w:val="20"/>
                <w:szCs w:val="20"/>
                <w:lang w:eastAsia="en-GB"/>
              </w:rPr>
              <w:t xml:space="preserve">ommunicate effectively with parents </w:t>
            </w:r>
            <w:proofErr w:type="gramStart"/>
            <w:r w:rsidR="00B15465" w:rsidRPr="00E74894">
              <w:rPr>
                <w:rFonts w:ascii="Trebuchet MS" w:hAnsi="Trebuchet MS" w:cs="Arial"/>
                <w:color w:val="000000"/>
                <w:sz w:val="20"/>
                <w:szCs w:val="20"/>
                <w:lang w:eastAsia="en-GB"/>
              </w:rPr>
              <w:t>with regard to</w:t>
            </w:r>
            <w:proofErr w:type="gramEnd"/>
            <w:r w:rsidR="00B15465" w:rsidRPr="00E74894">
              <w:rPr>
                <w:rFonts w:ascii="Trebuchet MS" w:hAnsi="Trebuchet MS" w:cs="Arial"/>
                <w:color w:val="000000"/>
                <w:sz w:val="20"/>
                <w:szCs w:val="20"/>
                <w:lang w:eastAsia="en-GB"/>
              </w:rPr>
              <w:t xml:space="preserve"> pupils’ achievements and well-being. </w:t>
            </w:r>
          </w:p>
          <w:p w14:paraId="3245D278" w14:textId="77777777" w:rsidR="00B15465" w:rsidRPr="00E74894" w:rsidRDefault="00B15465" w:rsidP="00B15465">
            <w:pPr>
              <w:jc w:val="both"/>
              <w:rPr>
                <w:rFonts w:ascii="Trebuchet MS" w:hAnsi="Trebuchet MS"/>
                <w:b/>
                <w:bCs/>
                <w:sz w:val="20"/>
                <w:szCs w:val="20"/>
                <w:lang w:val="en-US"/>
              </w:rPr>
            </w:pPr>
          </w:p>
          <w:p w14:paraId="3BA8158B" w14:textId="77777777" w:rsidR="00B15465" w:rsidRPr="00986F5C" w:rsidRDefault="00B15465" w:rsidP="00B15465">
            <w:pPr>
              <w:jc w:val="both"/>
              <w:rPr>
                <w:rFonts w:ascii="Trebuchet MS" w:hAnsi="Trebuchet MS"/>
                <w:b/>
                <w:bCs/>
                <w:sz w:val="20"/>
                <w:szCs w:val="20"/>
                <w:lang w:val="en-US"/>
              </w:rPr>
            </w:pPr>
            <w:r w:rsidRPr="00986F5C">
              <w:rPr>
                <w:rFonts w:ascii="Trebuchet MS" w:hAnsi="Trebuchet MS"/>
                <w:b/>
                <w:bCs/>
                <w:sz w:val="20"/>
                <w:szCs w:val="20"/>
                <w:lang w:val="en-US"/>
              </w:rPr>
              <w:t>Common Duties and Responsibilities:</w:t>
            </w:r>
          </w:p>
          <w:p w14:paraId="3A4F4811" w14:textId="77777777" w:rsidR="00B15465" w:rsidRPr="00E74894" w:rsidRDefault="00B15465" w:rsidP="00B15465">
            <w:pPr>
              <w:ind w:left="720"/>
              <w:jc w:val="both"/>
              <w:rPr>
                <w:rFonts w:ascii="Trebuchet MS" w:hAnsi="Trebuchet MS"/>
                <w:sz w:val="20"/>
                <w:szCs w:val="20"/>
                <w:lang w:val="en-US"/>
              </w:rPr>
            </w:pPr>
          </w:p>
          <w:p w14:paraId="0E8C9476" w14:textId="1B091608"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Professional Practice</w:t>
            </w:r>
          </w:p>
          <w:p w14:paraId="1BAC949D" w14:textId="0FB64A72"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professional practice in the school is carried out to the highest standards and developed in line with the school’s stated objectives of continual improvement in quality of its service to internal and external customers.</w:t>
            </w:r>
          </w:p>
          <w:p w14:paraId="5F52BCA5" w14:textId="77777777" w:rsidR="00672506" w:rsidRDefault="00672506" w:rsidP="00672506">
            <w:pPr>
              <w:jc w:val="both"/>
              <w:rPr>
                <w:rFonts w:ascii="Trebuchet MS" w:hAnsi="Trebuchet MS"/>
                <w:sz w:val="20"/>
                <w:szCs w:val="20"/>
                <w:lang w:val="en-US"/>
              </w:rPr>
            </w:pPr>
          </w:p>
          <w:p w14:paraId="46CE131E" w14:textId="469EE295" w:rsidR="00B15465" w:rsidRPr="00E74894" w:rsidRDefault="00B15465" w:rsidP="00B15465">
            <w:pPr>
              <w:jc w:val="both"/>
              <w:rPr>
                <w:rFonts w:ascii="Trebuchet MS" w:hAnsi="Trebuchet MS"/>
                <w:b/>
                <w:bCs/>
                <w:sz w:val="20"/>
                <w:szCs w:val="20"/>
                <w:u w:val="single"/>
                <w:lang w:val="en-US"/>
              </w:rPr>
            </w:pPr>
            <w:r w:rsidRPr="00E74894">
              <w:rPr>
                <w:rFonts w:ascii="Trebuchet MS" w:hAnsi="Trebuchet MS"/>
                <w:b/>
                <w:bCs/>
                <w:sz w:val="20"/>
                <w:szCs w:val="20"/>
                <w:lang w:val="en-US"/>
              </w:rPr>
              <w:t>Health and Safety</w:t>
            </w:r>
          </w:p>
          <w:p w14:paraId="5DEE0383" w14:textId="1679461C" w:rsidR="00986F5C"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the Health and Safety policy and procedures are understood, implemented and monitored.</w:t>
            </w:r>
          </w:p>
          <w:p w14:paraId="45836E52" w14:textId="77777777" w:rsidR="00672506" w:rsidRDefault="00672506" w:rsidP="00986F5C">
            <w:pPr>
              <w:ind w:left="720"/>
              <w:jc w:val="both"/>
              <w:rPr>
                <w:rFonts w:ascii="Trebuchet MS" w:hAnsi="Trebuchet MS"/>
                <w:sz w:val="20"/>
                <w:szCs w:val="20"/>
                <w:lang w:val="en-US"/>
              </w:rPr>
            </w:pPr>
          </w:p>
          <w:p w14:paraId="36DF876D" w14:textId="3F7DF35D" w:rsidR="00B15465" w:rsidRPr="00986F5C" w:rsidRDefault="00B15465" w:rsidP="00672506">
            <w:pPr>
              <w:jc w:val="both"/>
              <w:rPr>
                <w:rFonts w:ascii="Trebuchet MS" w:hAnsi="Trebuchet MS"/>
                <w:sz w:val="20"/>
                <w:szCs w:val="20"/>
                <w:lang w:val="en-US"/>
              </w:rPr>
            </w:pPr>
            <w:r w:rsidRPr="00E74894">
              <w:rPr>
                <w:rFonts w:ascii="Trebuchet MS" w:hAnsi="Trebuchet MS"/>
                <w:b/>
                <w:bCs/>
                <w:sz w:val="20"/>
                <w:szCs w:val="20"/>
                <w:lang w:val="en-US"/>
              </w:rPr>
              <w:t>Appraisal</w:t>
            </w:r>
          </w:p>
          <w:p w14:paraId="1C038D36" w14:textId="51252D8C"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 xml:space="preserve">All members of staff will receive </w:t>
            </w:r>
            <w:proofErr w:type="gramStart"/>
            <w:r w:rsidRPr="00E74894">
              <w:rPr>
                <w:rFonts w:ascii="Trebuchet MS" w:hAnsi="Trebuchet MS"/>
                <w:sz w:val="20"/>
                <w:szCs w:val="20"/>
                <w:lang w:val="en-US"/>
              </w:rPr>
              <w:t>appraisals</w:t>
            </w:r>
            <w:proofErr w:type="gramEnd"/>
            <w:r w:rsidRPr="00E74894">
              <w:rPr>
                <w:rFonts w:ascii="Trebuchet MS" w:hAnsi="Trebuchet MS"/>
                <w:sz w:val="20"/>
                <w:szCs w:val="20"/>
                <w:lang w:val="en-US"/>
              </w:rPr>
              <w:t xml:space="preserve"> and it is the responsibility of each member of staff to follow guidance on the appraisal process.</w:t>
            </w:r>
          </w:p>
          <w:p w14:paraId="1D9C63E2" w14:textId="77777777" w:rsidR="00793E35" w:rsidRDefault="00793E35" w:rsidP="00672506">
            <w:pPr>
              <w:jc w:val="both"/>
              <w:rPr>
                <w:rFonts w:ascii="Trebuchet MS" w:hAnsi="Trebuchet MS"/>
                <w:sz w:val="20"/>
                <w:szCs w:val="20"/>
                <w:lang w:val="en-US"/>
              </w:rPr>
            </w:pPr>
          </w:p>
          <w:p w14:paraId="1A51381E" w14:textId="38E28BB9" w:rsidR="00672506" w:rsidRDefault="00672506" w:rsidP="00672506">
            <w:pPr>
              <w:ind w:left="720"/>
              <w:jc w:val="both"/>
              <w:rPr>
                <w:rFonts w:ascii="Trebuchet MS" w:hAnsi="Trebuchet MS"/>
                <w:sz w:val="20"/>
                <w:szCs w:val="20"/>
                <w:lang w:val="en-US"/>
              </w:rPr>
            </w:pPr>
          </w:p>
          <w:p w14:paraId="4F4D0E95" w14:textId="041BFFD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lastRenderedPageBreak/>
              <w:t>Equality and Diversity</w:t>
            </w:r>
          </w:p>
          <w:p w14:paraId="49BC6469" w14:textId="5E2C2AEF"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our commitment is put into practice we have an equality policy which includes responsibility for all staff to eliminate unfair and unlawful discrimination, advance equality of opportunity for</w:t>
            </w:r>
            <w:r w:rsidR="008B2D76" w:rsidRPr="00E74894">
              <w:rPr>
                <w:rFonts w:ascii="Trebuchet MS" w:hAnsi="Trebuchet MS"/>
                <w:sz w:val="20"/>
                <w:szCs w:val="20"/>
                <w:lang w:val="en-US"/>
              </w:rPr>
              <w:t xml:space="preserve"> all and foster good relations.</w:t>
            </w:r>
          </w:p>
          <w:p w14:paraId="5F780949" w14:textId="77777777" w:rsidR="00672506" w:rsidRPr="00E74894" w:rsidRDefault="00672506" w:rsidP="00672506">
            <w:pPr>
              <w:ind w:left="720"/>
              <w:jc w:val="both"/>
              <w:rPr>
                <w:rFonts w:ascii="Trebuchet MS" w:hAnsi="Trebuchet MS"/>
                <w:sz w:val="20"/>
                <w:szCs w:val="20"/>
                <w:lang w:val="en-US"/>
              </w:rPr>
            </w:pPr>
          </w:p>
          <w:p w14:paraId="5B64EC74" w14:textId="5FDEF21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Confidentiality</w:t>
            </w:r>
          </w:p>
          <w:p w14:paraId="49D015F3" w14:textId="64078AE8" w:rsidR="00B15465" w:rsidRPr="00E74894" w:rsidRDefault="00672506" w:rsidP="00672506">
            <w:pPr>
              <w:jc w:val="both"/>
              <w:rPr>
                <w:rFonts w:ascii="Trebuchet MS" w:hAnsi="Trebuchet MS"/>
                <w:sz w:val="20"/>
                <w:szCs w:val="20"/>
                <w:lang w:val="en-US"/>
              </w:rPr>
            </w:pPr>
            <w:r>
              <w:rPr>
                <w:rFonts w:ascii="Trebuchet MS" w:hAnsi="Trebuchet MS"/>
                <w:sz w:val="20"/>
                <w:szCs w:val="20"/>
                <w:lang w:val="en-US"/>
              </w:rPr>
              <w:t>A</w:t>
            </w:r>
            <w:r w:rsidR="00B15465" w:rsidRPr="00E74894">
              <w:rPr>
                <w:rFonts w:ascii="Trebuchet MS" w:hAnsi="Trebuchet MS"/>
                <w:sz w:val="20"/>
                <w:szCs w:val="20"/>
                <w:lang w:val="en-US"/>
              </w:rPr>
              <w:t xml:space="preserve">ll members of staff are required to undertake that they will not divulge to anyone personal and/or confidential information to which they may have access </w:t>
            </w:r>
            <w:proofErr w:type="gramStart"/>
            <w:r w:rsidR="00B15465" w:rsidRPr="00E74894">
              <w:rPr>
                <w:rFonts w:ascii="Trebuchet MS" w:hAnsi="Trebuchet MS"/>
                <w:sz w:val="20"/>
                <w:szCs w:val="20"/>
                <w:lang w:val="en-US"/>
              </w:rPr>
              <w:t>during the course of</w:t>
            </w:r>
            <w:proofErr w:type="gramEnd"/>
            <w:r w:rsidR="00B15465" w:rsidRPr="00E74894">
              <w:rPr>
                <w:rFonts w:ascii="Trebuchet MS" w:hAnsi="Trebuchet MS"/>
                <w:sz w:val="20"/>
                <w:szCs w:val="20"/>
                <w:lang w:val="en-US"/>
              </w:rPr>
              <w:t xml:space="preserve"> their work.</w:t>
            </w:r>
          </w:p>
          <w:p w14:paraId="4EE6F620" w14:textId="77777777" w:rsidR="00B15465" w:rsidRPr="00E74894" w:rsidRDefault="00B15465" w:rsidP="00B15465">
            <w:pPr>
              <w:ind w:left="720"/>
              <w:jc w:val="both"/>
              <w:rPr>
                <w:rFonts w:ascii="Trebuchet MS" w:hAnsi="Trebuchet MS"/>
                <w:sz w:val="20"/>
                <w:szCs w:val="20"/>
                <w:lang w:val="en-US"/>
              </w:rPr>
            </w:pPr>
          </w:p>
          <w:p w14:paraId="0D7D0437" w14:textId="77777777" w:rsidR="00B15465" w:rsidRPr="00E74894" w:rsidRDefault="00B15465" w:rsidP="00672506">
            <w:pPr>
              <w:jc w:val="both"/>
              <w:rPr>
                <w:rFonts w:ascii="Trebuchet MS" w:hAnsi="Trebuchet MS"/>
                <w:sz w:val="20"/>
                <w:szCs w:val="20"/>
                <w:lang w:val="en-US"/>
              </w:rPr>
            </w:pPr>
            <w:r w:rsidRPr="00E74894">
              <w:rPr>
                <w:rFonts w:ascii="Trebuchet MS" w:hAnsi="Trebuchet MS"/>
                <w:sz w:val="20"/>
                <w:szCs w:val="20"/>
                <w:lang w:val="en-US"/>
              </w:rPr>
              <w:t xml:space="preserve">All members of staff must be aware that they have explicit responsibility for the confidentiality and security of information received and imported in the course of work and using school information assets. </w:t>
            </w:r>
          </w:p>
          <w:p w14:paraId="10177C9D" w14:textId="77777777" w:rsidR="005725DD" w:rsidRPr="00E74894" w:rsidRDefault="005725DD" w:rsidP="00B15465">
            <w:pPr>
              <w:ind w:left="720"/>
              <w:jc w:val="both"/>
              <w:rPr>
                <w:rFonts w:ascii="Trebuchet MS" w:hAnsi="Trebuchet MS"/>
                <w:sz w:val="20"/>
                <w:szCs w:val="20"/>
                <w:lang w:val="en-US"/>
              </w:rPr>
            </w:pPr>
          </w:p>
          <w:p w14:paraId="70144336" w14:textId="77777777" w:rsidR="005725DD" w:rsidRPr="00E74894" w:rsidRDefault="005725DD" w:rsidP="00672506">
            <w:pPr>
              <w:jc w:val="both"/>
              <w:rPr>
                <w:rFonts w:ascii="Trebuchet MS" w:hAnsi="Trebuchet MS"/>
                <w:sz w:val="20"/>
                <w:szCs w:val="20"/>
                <w:lang w:val="en-US"/>
              </w:rPr>
            </w:pPr>
            <w:r w:rsidRPr="00E74894">
              <w:rPr>
                <w:rFonts w:ascii="Trebuchet MS" w:hAnsi="Trebuchet MS"/>
                <w:b/>
                <w:sz w:val="20"/>
                <w:szCs w:val="20"/>
                <w:lang w:val="en-US"/>
              </w:rPr>
              <w:t>Safeguarding</w:t>
            </w:r>
          </w:p>
          <w:p w14:paraId="546366F3" w14:textId="77777777" w:rsidR="005725DD" w:rsidRPr="00E74894" w:rsidRDefault="005725DD" w:rsidP="00672506">
            <w:pPr>
              <w:jc w:val="both"/>
              <w:rPr>
                <w:rFonts w:ascii="Trebuchet MS" w:hAnsi="Trebuchet MS"/>
                <w:sz w:val="20"/>
                <w:szCs w:val="20"/>
                <w:lang w:val="en-US"/>
              </w:rPr>
            </w:pPr>
            <w:r w:rsidRPr="00E74894">
              <w:rPr>
                <w:rFonts w:ascii="Trebuchet MS" w:hAnsi="Trebuchet MS"/>
                <w:sz w:val="20"/>
                <w:szCs w:val="20"/>
                <w:lang w:val="en-US"/>
              </w:rPr>
              <w:t xml:space="preserve">Tudhoe Learning Trust </w:t>
            </w:r>
            <w:r w:rsidR="000057E0">
              <w:rPr>
                <w:rFonts w:ascii="Trebuchet MS" w:hAnsi="Trebuchet MS"/>
                <w:sz w:val="20"/>
                <w:szCs w:val="20"/>
                <w:lang w:val="en-US"/>
              </w:rPr>
              <w:t>is</w:t>
            </w:r>
            <w:r w:rsidRPr="00E74894">
              <w:rPr>
                <w:rFonts w:ascii="Trebuchet MS" w:hAnsi="Trebuchet MS"/>
                <w:sz w:val="20"/>
                <w:szCs w:val="20"/>
                <w:lang w:val="en-US"/>
              </w:rPr>
              <w:t xml:space="preserve"> committed to safeguarding the welfare, wellbeing and safety of every child within its care.  Safeguarding is everyone’s responsibility and staff are expected to share and promote this view, undertake appropriate training and maintain an </w:t>
            </w:r>
            <w:proofErr w:type="gramStart"/>
            <w:r w:rsidRPr="00E74894">
              <w:rPr>
                <w:rFonts w:ascii="Trebuchet MS" w:hAnsi="Trebuchet MS"/>
                <w:sz w:val="20"/>
                <w:szCs w:val="20"/>
                <w:lang w:val="en-US"/>
              </w:rPr>
              <w:t>up to date</w:t>
            </w:r>
            <w:proofErr w:type="gramEnd"/>
            <w:r w:rsidRPr="00E74894">
              <w:rPr>
                <w:rFonts w:ascii="Trebuchet MS" w:hAnsi="Trebuchet MS"/>
                <w:sz w:val="20"/>
                <w:szCs w:val="20"/>
                <w:lang w:val="en-US"/>
              </w:rPr>
              <w:t xml:space="preserve"> knowledge and understanding of current obligations in respect of the safeguarding of children in education.</w:t>
            </w:r>
          </w:p>
          <w:p w14:paraId="04716DB2" w14:textId="77777777" w:rsidR="009E686A" w:rsidRPr="00E74894" w:rsidRDefault="009E686A" w:rsidP="00B15465">
            <w:pPr>
              <w:pStyle w:val="ListParagraph"/>
              <w:widowControl w:val="0"/>
              <w:spacing w:after="0"/>
              <w:ind w:left="0"/>
              <w:jc w:val="both"/>
              <w:rPr>
                <w:rFonts w:cs="Arial"/>
                <w:b/>
                <w:sz w:val="20"/>
                <w:szCs w:val="20"/>
              </w:rPr>
            </w:pPr>
          </w:p>
        </w:tc>
      </w:tr>
    </w:tbl>
    <w:p w14:paraId="5C086431" w14:textId="77777777" w:rsidR="0051039D" w:rsidRDefault="0051039D" w:rsidP="00A00F19">
      <w:pPr>
        <w:rPr>
          <w:rFonts w:ascii="Trebuchet MS" w:hAnsi="Trebuchet MS"/>
        </w:rPr>
      </w:pPr>
    </w:p>
    <w:p w14:paraId="48F890CE" w14:textId="77777777" w:rsidR="002D74CC" w:rsidRDefault="002D74CC" w:rsidP="00A00F19">
      <w:pPr>
        <w:rPr>
          <w:rFonts w:ascii="Trebuchet MS" w:hAnsi="Trebuchet MS"/>
        </w:rPr>
        <w:sectPr w:rsidR="002D74CC" w:rsidSect="00891008">
          <w:pgSz w:w="12240" w:h="15840" w:code="1"/>
          <w:pgMar w:top="284" w:right="851" w:bottom="340" w:left="851" w:header="709" w:footer="284" w:gutter="0"/>
          <w:cols w:space="708"/>
          <w:docGrid w:linePitch="360"/>
        </w:sectPr>
      </w:pPr>
    </w:p>
    <w:p w14:paraId="02D802FC" w14:textId="77777777" w:rsidR="002D74CC" w:rsidRDefault="002D74CC" w:rsidP="00A00F19">
      <w:pPr>
        <w:rPr>
          <w:rFonts w:ascii="Trebuchet MS" w:hAnsi="Trebuchet MS"/>
        </w:rPr>
      </w:pPr>
    </w:p>
    <w:p w14:paraId="33F73059" w14:textId="77777777" w:rsidR="002D74CC" w:rsidRDefault="002D74CC" w:rsidP="00A00F19">
      <w:pPr>
        <w:rPr>
          <w:rFonts w:ascii="Trebuchet MS" w:hAnsi="Trebuchet MS"/>
        </w:rPr>
      </w:pP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242"/>
        <w:gridCol w:w="6550"/>
        <w:gridCol w:w="1530"/>
        <w:gridCol w:w="1432"/>
      </w:tblGrid>
      <w:tr w:rsidR="002D74CC" w:rsidRPr="00E74894" w14:paraId="386628DC" w14:textId="77777777" w:rsidTr="00F47D42">
        <w:trPr>
          <w:trHeight w:val="1123"/>
          <w:jc w:val="center"/>
        </w:trPr>
        <w:tc>
          <w:tcPr>
            <w:tcW w:w="1242" w:type="dxa"/>
            <w:shd w:val="clear" w:color="auto" w:fill="auto"/>
            <w:vAlign w:val="center"/>
          </w:tcPr>
          <w:p w14:paraId="2D06A605" w14:textId="77777777" w:rsidR="002D74CC" w:rsidRPr="00E74894" w:rsidRDefault="002D74CC" w:rsidP="001400E2">
            <w:pPr>
              <w:rPr>
                <w:rFonts w:ascii="Trebuchet MS" w:hAnsi="Trebuchet MS" w:cs="Calibri"/>
                <w:b/>
                <w:sz w:val="22"/>
                <w:szCs w:val="22"/>
              </w:rPr>
            </w:pPr>
            <w:r>
              <w:rPr>
                <w:rFonts w:ascii="Trebuchet MS" w:hAnsi="Trebuchet MS" w:cs="Calibri"/>
                <w:b/>
                <w:noProof/>
                <w:sz w:val="22"/>
                <w:szCs w:val="22"/>
                <w:lang w:eastAsia="en-GB"/>
              </w:rPr>
              <w:drawing>
                <wp:anchor distT="0" distB="0" distL="114300" distR="114300" simplePos="0" relativeHeight="251662336" behindDoc="0" locked="0" layoutInCell="1" allowOverlap="1" wp14:anchorId="604AE618" wp14:editId="19AD7CCE">
                  <wp:simplePos x="0" y="0"/>
                  <wp:positionH relativeFrom="column">
                    <wp:posOffset>141605</wp:posOffset>
                  </wp:positionH>
                  <wp:positionV relativeFrom="paragraph">
                    <wp:posOffset>-339090</wp:posOffset>
                  </wp:positionV>
                  <wp:extent cx="365760" cy="335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0" w:type="dxa"/>
            <w:gridSpan w:val="2"/>
            <w:shd w:val="clear" w:color="auto" w:fill="F4B083" w:themeFill="accent2" w:themeFillTint="99"/>
            <w:vAlign w:val="center"/>
          </w:tcPr>
          <w:p w14:paraId="731BD692" w14:textId="3DE53D6A"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 xml:space="preserve">PERSON SPECIFICATION – </w:t>
            </w:r>
            <w:r w:rsidR="00F47D42">
              <w:rPr>
                <w:rFonts w:ascii="Trebuchet MS" w:hAnsi="Trebuchet MS" w:cs="Calibri"/>
                <w:b/>
                <w:sz w:val="22"/>
                <w:szCs w:val="22"/>
              </w:rPr>
              <w:t>Transition</w:t>
            </w:r>
            <w:r w:rsidRPr="00E74894">
              <w:rPr>
                <w:rFonts w:ascii="Trebuchet MS" w:hAnsi="Trebuchet MS" w:cs="Calibri"/>
                <w:b/>
                <w:sz w:val="22"/>
                <w:szCs w:val="22"/>
              </w:rPr>
              <w:t xml:space="preserve"> Teacher</w:t>
            </w:r>
          </w:p>
        </w:tc>
        <w:tc>
          <w:tcPr>
            <w:tcW w:w="1432" w:type="dxa"/>
            <w:shd w:val="clear" w:color="auto" w:fill="auto"/>
            <w:vAlign w:val="center"/>
          </w:tcPr>
          <w:p w14:paraId="0E03873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61312" behindDoc="0" locked="0" layoutInCell="1" allowOverlap="1" wp14:anchorId="62B27376" wp14:editId="64DF749F">
                  <wp:simplePos x="0" y="0"/>
                  <wp:positionH relativeFrom="margin">
                    <wp:posOffset>211455</wp:posOffset>
                  </wp:positionH>
                  <wp:positionV relativeFrom="paragraph">
                    <wp:posOffset>-188595</wp:posOffset>
                  </wp:positionV>
                  <wp:extent cx="365760" cy="337820"/>
                  <wp:effectExtent l="0" t="0" r="0" b="0"/>
                  <wp:wrapNone/>
                  <wp:docPr id="4"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74CC" w:rsidRPr="00E74894" w14:paraId="5A8D8988" w14:textId="77777777" w:rsidTr="00F47D42">
        <w:tblPrEx>
          <w:shd w:val="clear" w:color="auto" w:fill="auto"/>
        </w:tblPrEx>
        <w:trPr>
          <w:trHeight w:val="525"/>
          <w:jc w:val="center"/>
        </w:trPr>
        <w:tc>
          <w:tcPr>
            <w:tcW w:w="1242" w:type="dxa"/>
            <w:shd w:val="clear" w:color="auto" w:fill="F4B083" w:themeFill="accent2" w:themeFillTint="99"/>
            <w:vAlign w:val="center"/>
          </w:tcPr>
          <w:p w14:paraId="423A5364" w14:textId="77777777" w:rsidR="002D74CC" w:rsidRPr="00E74894" w:rsidRDefault="002D74CC" w:rsidP="001400E2">
            <w:pPr>
              <w:rPr>
                <w:rFonts w:ascii="Trebuchet MS" w:hAnsi="Trebuchet MS"/>
                <w:b/>
                <w:sz w:val="22"/>
                <w:szCs w:val="22"/>
              </w:rPr>
            </w:pPr>
          </w:p>
        </w:tc>
        <w:tc>
          <w:tcPr>
            <w:tcW w:w="6550" w:type="dxa"/>
            <w:shd w:val="clear" w:color="auto" w:fill="F4B083" w:themeFill="accent2" w:themeFillTint="99"/>
            <w:vAlign w:val="center"/>
          </w:tcPr>
          <w:p w14:paraId="529E0A8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Essential</w:t>
            </w:r>
          </w:p>
        </w:tc>
        <w:tc>
          <w:tcPr>
            <w:tcW w:w="1530" w:type="dxa"/>
            <w:shd w:val="clear" w:color="auto" w:fill="F4B083" w:themeFill="accent2" w:themeFillTint="99"/>
            <w:vAlign w:val="center"/>
          </w:tcPr>
          <w:p w14:paraId="1405D547"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Desirable</w:t>
            </w:r>
          </w:p>
        </w:tc>
        <w:tc>
          <w:tcPr>
            <w:tcW w:w="1432" w:type="dxa"/>
            <w:shd w:val="clear" w:color="auto" w:fill="F4B083" w:themeFill="accent2" w:themeFillTint="99"/>
            <w:vAlign w:val="center"/>
          </w:tcPr>
          <w:p w14:paraId="3ED3B32D"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Assessment</w:t>
            </w:r>
          </w:p>
        </w:tc>
      </w:tr>
      <w:tr w:rsidR="002D74CC" w:rsidRPr="00E74894" w14:paraId="36F35804" w14:textId="77777777" w:rsidTr="00F47D42">
        <w:tblPrEx>
          <w:shd w:val="clear" w:color="auto" w:fill="auto"/>
        </w:tblPrEx>
        <w:trPr>
          <w:cantSplit/>
          <w:trHeight w:val="1713"/>
          <w:jc w:val="center"/>
        </w:trPr>
        <w:tc>
          <w:tcPr>
            <w:tcW w:w="1242" w:type="dxa"/>
            <w:shd w:val="clear" w:color="auto" w:fill="F4B083" w:themeFill="accent2" w:themeFillTint="99"/>
            <w:textDirection w:val="btLr"/>
            <w:vAlign w:val="center"/>
          </w:tcPr>
          <w:p w14:paraId="02E20B7D"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Education, Qualifications and Training</w:t>
            </w:r>
          </w:p>
        </w:tc>
        <w:tc>
          <w:tcPr>
            <w:tcW w:w="6550" w:type="dxa"/>
            <w:vAlign w:val="center"/>
          </w:tcPr>
          <w:p w14:paraId="34DF6F29"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Relevant degree.</w:t>
            </w:r>
          </w:p>
          <w:p w14:paraId="7AB84CF0" w14:textId="77777777" w:rsidR="002D74CC" w:rsidRPr="00E74894" w:rsidRDefault="002D74CC" w:rsidP="001400E2">
            <w:pPr>
              <w:rPr>
                <w:rFonts w:ascii="Trebuchet MS" w:hAnsi="Trebuchet MS" w:cs="Calibri"/>
                <w:sz w:val="20"/>
                <w:szCs w:val="20"/>
              </w:rPr>
            </w:pPr>
          </w:p>
          <w:p w14:paraId="0B6C8A41"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QTS</w:t>
            </w:r>
          </w:p>
          <w:p w14:paraId="5E0084DA" w14:textId="77777777" w:rsidR="002D74CC" w:rsidRPr="00E74894" w:rsidRDefault="002D74CC" w:rsidP="001400E2">
            <w:pPr>
              <w:rPr>
                <w:rFonts w:ascii="Trebuchet MS" w:hAnsi="Trebuchet MS" w:cs="Calibri"/>
                <w:sz w:val="20"/>
                <w:szCs w:val="20"/>
              </w:rPr>
            </w:pPr>
          </w:p>
          <w:p w14:paraId="54F58399" w14:textId="3FB9FB8B"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Fully supported in reference</w:t>
            </w:r>
            <w:r w:rsidR="00201C9D">
              <w:rPr>
                <w:rFonts w:ascii="Trebuchet MS" w:hAnsi="Trebuchet MS" w:cs="Calibri"/>
                <w:sz w:val="20"/>
                <w:szCs w:val="20"/>
              </w:rPr>
              <w:t>s</w:t>
            </w:r>
            <w:r w:rsidRPr="00E74894">
              <w:rPr>
                <w:rFonts w:ascii="Trebuchet MS" w:hAnsi="Trebuchet MS" w:cs="Calibri"/>
                <w:sz w:val="20"/>
                <w:szCs w:val="20"/>
              </w:rPr>
              <w:t>.</w:t>
            </w:r>
          </w:p>
        </w:tc>
        <w:tc>
          <w:tcPr>
            <w:tcW w:w="1530" w:type="dxa"/>
            <w:vAlign w:val="center"/>
          </w:tcPr>
          <w:p w14:paraId="69C66DB4"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Evidence of CPD.</w:t>
            </w:r>
          </w:p>
        </w:tc>
        <w:tc>
          <w:tcPr>
            <w:tcW w:w="1432" w:type="dxa"/>
            <w:vAlign w:val="center"/>
          </w:tcPr>
          <w:p w14:paraId="7FDFCE12" w14:textId="77777777" w:rsidR="001609B2" w:rsidRDefault="001609B2" w:rsidP="001400E2">
            <w:pPr>
              <w:jc w:val="center"/>
              <w:rPr>
                <w:rFonts w:ascii="Trebuchet MS" w:hAnsi="Trebuchet MS" w:cs="Calibri"/>
                <w:sz w:val="20"/>
                <w:szCs w:val="20"/>
              </w:rPr>
            </w:pPr>
          </w:p>
          <w:p w14:paraId="51122E92" w14:textId="63D206C1" w:rsidR="00201C9D"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Application</w:t>
            </w:r>
            <w:r w:rsidR="00EA06E4">
              <w:rPr>
                <w:rFonts w:ascii="Trebuchet MS" w:hAnsi="Trebuchet MS" w:cs="Calibri"/>
                <w:sz w:val="20"/>
                <w:szCs w:val="20"/>
              </w:rPr>
              <w:t>/Certificates/</w:t>
            </w:r>
            <w:r w:rsidR="00201C9D">
              <w:rPr>
                <w:rFonts w:ascii="Trebuchet MS" w:hAnsi="Trebuchet MS" w:cs="Calibri"/>
                <w:sz w:val="20"/>
                <w:szCs w:val="20"/>
              </w:rPr>
              <w:t>References</w:t>
            </w:r>
          </w:p>
          <w:p w14:paraId="44FACD5E" w14:textId="77777777" w:rsidR="002D74CC" w:rsidRPr="00E74894" w:rsidRDefault="002D74CC" w:rsidP="001400E2">
            <w:pPr>
              <w:jc w:val="center"/>
              <w:rPr>
                <w:rFonts w:ascii="Trebuchet MS" w:hAnsi="Trebuchet MS" w:cs="Calibri"/>
                <w:sz w:val="20"/>
                <w:szCs w:val="20"/>
              </w:rPr>
            </w:pPr>
          </w:p>
          <w:p w14:paraId="64A55D26" w14:textId="77777777" w:rsidR="002D74CC" w:rsidRPr="00E74894" w:rsidRDefault="002D74CC" w:rsidP="001400E2">
            <w:pPr>
              <w:jc w:val="center"/>
              <w:rPr>
                <w:rFonts w:ascii="Trebuchet MS" w:hAnsi="Trebuchet MS" w:cs="Calibri"/>
                <w:sz w:val="20"/>
                <w:szCs w:val="20"/>
              </w:rPr>
            </w:pPr>
          </w:p>
        </w:tc>
      </w:tr>
      <w:tr w:rsidR="002D74CC" w:rsidRPr="00E74894" w14:paraId="35C407F3" w14:textId="77777777" w:rsidTr="00F47D42">
        <w:tblPrEx>
          <w:shd w:val="clear" w:color="auto" w:fill="auto"/>
        </w:tblPrEx>
        <w:trPr>
          <w:cantSplit/>
          <w:trHeight w:val="1134"/>
          <w:jc w:val="center"/>
        </w:trPr>
        <w:tc>
          <w:tcPr>
            <w:tcW w:w="1242" w:type="dxa"/>
            <w:shd w:val="clear" w:color="auto" w:fill="F4B083" w:themeFill="accent2" w:themeFillTint="99"/>
            <w:textDirection w:val="btLr"/>
            <w:vAlign w:val="center"/>
          </w:tcPr>
          <w:p w14:paraId="308469CB" w14:textId="208DEFDF" w:rsidR="002D74CC" w:rsidRPr="00E74894" w:rsidRDefault="00E558CD" w:rsidP="001400E2">
            <w:pPr>
              <w:ind w:left="113" w:right="113"/>
              <w:jc w:val="center"/>
              <w:rPr>
                <w:rFonts w:ascii="Trebuchet MS" w:hAnsi="Trebuchet MS"/>
                <w:b/>
                <w:sz w:val="22"/>
                <w:szCs w:val="22"/>
              </w:rPr>
            </w:pPr>
            <w:r>
              <w:rPr>
                <w:rFonts w:ascii="Trebuchet MS" w:hAnsi="Trebuchet MS"/>
                <w:b/>
                <w:sz w:val="22"/>
                <w:szCs w:val="22"/>
              </w:rPr>
              <w:t xml:space="preserve">Knowledge and </w:t>
            </w:r>
            <w:r w:rsidR="002D74CC" w:rsidRPr="00E74894">
              <w:rPr>
                <w:rFonts w:ascii="Trebuchet MS" w:hAnsi="Trebuchet MS"/>
                <w:b/>
                <w:sz w:val="22"/>
                <w:szCs w:val="22"/>
              </w:rPr>
              <w:t>Experience</w:t>
            </w:r>
          </w:p>
        </w:tc>
        <w:tc>
          <w:tcPr>
            <w:tcW w:w="6550" w:type="dxa"/>
            <w:vAlign w:val="center"/>
          </w:tcPr>
          <w:p w14:paraId="2D790F05" w14:textId="7863BC05" w:rsidR="00E558CD" w:rsidRPr="00A42BBE" w:rsidRDefault="00E558CD" w:rsidP="001400E2">
            <w:pPr>
              <w:pStyle w:val="ListParagraph"/>
              <w:spacing w:after="0" w:line="240" w:lineRule="auto"/>
              <w:ind w:left="0"/>
              <w:jc w:val="both"/>
              <w:rPr>
                <w:rFonts w:cs="Calibri"/>
                <w:sz w:val="20"/>
                <w:szCs w:val="20"/>
              </w:rPr>
            </w:pPr>
            <w:r w:rsidRPr="00A42BBE">
              <w:rPr>
                <w:rFonts w:cs="Calibri"/>
                <w:sz w:val="20"/>
                <w:szCs w:val="20"/>
              </w:rPr>
              <w:t xml:space="preserve">Experience of teaching a cohort of pupils </w:t>
            </w:r>
            <w:r w:rsidR="002F0460" w:rsidRPr="00A42BBE">
              <w:rPr>
                <w:rFonts w:cs="Calibri"/>
                <w:sz w:val="20"/>
                <w:szCs w:val="20"/>
              </w:rPr>
              <w:t>in Key Stage 1 and 2.</w:t>
            </w:r>
          </w:p>
          <w:p w14:paraId="64494F59" w14:textId="77777777" w:rsidR="002D74CC" w:rsidRPr="00A42BBE" w:rsidRDefault="002D74CC" w:rsidP="001400E2">
            <w:pPr>
              <w:pStyle w:val="ListParagraph"/>
              <w:spacing w:after="0" w:line="240" w:lineRule="auto"/>
              <w:ind w:left="0"/>
              <w:jc w:val="both"/>
              <w:rPr>
                <w:rFonts w:cs="Calibri"/>
                <w:sz w:val="10"/>
                <w:szCs w:val="10"/>
              </w:rPr>
            </w:pPr>
          </w:p>
          <w:p w14:paraId="3BD5766A" w14:textId="230BB12E" w:rsidR="00C600E3" w:rsidRPr="00A42BBE" w:rsidRDefault="002D74CC" w:rsidP="001400E2">
            <w:pPr>
              <w:pStyle w:val="ListParagraph"/>
              <w:spacing w:after="0" w:line="240" w:lineRule="auto"/>
              <w:ind w:left="0"/>
              <w:jc w:val="both"/>
              <w:rPr>
                <w:rFonts w:cs="Calibri"/>
                <w:sz w:val="20"/>
                <w:szCs w:val="20"/>
              </w:rPr>
            </w:pPr>
            <w:r w:rsidRPr="00A42BBE">
              <w:rPr>
                <w:rFonts w:cs="Calibri"/>
                <w:sz w:val="20"/>
                <w:szCs w:val="20"/>
              </w:rPr>
              <w:t>Effective curriculum management</w:t>
            </w:r>
            <w:r w:rsidR="00E558CD" w:rsidRPr="00A42BBE">
              <w:rPr>
                <w:rFonts w:cs="Calibri"/>
                <w:sz w:val="20"/>
                <w:szCs w:val="20"/>
              </w:rPr>
              <w:t xml:space="preserve"> for a cohort of </w:t>
            </w:r>
            <w:r w:rsidR="00C600E3" w:rsidRPr="00A42BBE">
              <w:rPr>
                <w:rFonts w:cs="Calibri"/>
                <w:sz w:val="20"/>
                <w:szCs w:val="20"/>
              </w:rPr>
              <w:t xml:space="preserve">pupils at </w:t>
            </w:r>
            <w:r w:rsidR="002F0460" w:rsidRPr="00A42BBE">
              <w:rPr>
                <w:rFonts w:cs="Calibri"/>
                <w:sz w:val="20"/>
                <w:szCs w:val="20"/>
              </w:rPr>
              <w:t xml:space="preserve">KS1 and </w:t>
            </w:r>
            <w:r w:rsidR="00D511B5" w:rsidRPr="00A42BBE">
              <w:rPr>
                <w:rFonts w:cs="Calibri"/>
                <w:sz w:val="20"/>
                <w:szCs w:val="20"/>
              </w:rPr>
              <w:t>KS2.</w:t>
            </w:r>
          </w:p>
          <w:p w14:paraId="6B7606FC" w14:textId="1318DCA6" w:rsidR="002D74CC" w:rsidRPr="00A42BBE" w:rsidRDefault="002D74CC" w:rsidP="001400E2">
            <w:pPr>
              <w:pStyle w:val="ListParagraph"/>
              <w:spacing w:after="0" w:line="240" w:lineRule="auto"/>
              <w:ind w:left="0"/>
              <w:jc w:val="both"/>
              <w:rPr>
                <w:rFonts w:cs="Calibri"/>
                <w:sz w:val="20"/>
                <w:szCs w:val="20"/>
              </w:rPr>
            </w:pPr>
            <w:r w:rsidRPr="00A42BBE">
              <w:rPr>
                <w:rFonts w:cs="Calibri"/>
                <w:sz w:val="20"/>
                <w:szCs w:val="20"/>
              </w:rPr>
              <w:t>– planning, delivery and assessment.</w:t>
            </w:r>
          </w:p>
          <w:p w14:paraId="65B4661C" w14:textId="77777777" w:rsidR="00793E35" w:rsidRPr="00A42BBE" w:rsidRDefault="00793E35" w:rsidP="001400E2">
            <w:pPr>
              <w:pStyle w:val="ListParagraph"/>
              <w:spacing w:after="0" w:line="240" w:lineRule="auto"/>
              <w:ind w:left="0"/>
              <w:jc w:val="both"/>
              <w:rPr>
                <w:rFonts w:cs="Calibri"/>
                <w:sz w:val="20"/>
                <w:szCs w:val="20"/>
              </w:rPr>
            </w:pPr>
          </w:p>
          <w:p w14:paraId="2B9CED49" w14:textId="65D61E82" w:rsidR="00E558CD" w:rsidRPr="00A42BBE" w:rsidRDefault="00E558CD" w:rsidP="00E558CD">
            <w:pPr>
              <w:jc w:val="both"/>
              <w:rPr>
                <w:rFonts w:ascii="Trebuchet MS" w:hAnsi="Trebuchet MS" w:cs="Calibri"/>
                <w:sz w:val="20"/>
                <w:szCs w:val="20"/>
              </w:rPr>
            </w:pPr>
            <w:r w:rsidRPr="00A42BBE">
              <w:rPr>
                <w:rFonts w:ascii="Trebuchet MS" w:hAnsi="Trebuchet MS" w:cs="Calibri"/>
                <w:sz w:val="20"/>
                <w:szCs w:val="20"/>
              </w:rPr>
              <w:t>Use of assessment for learning to improve standards.</w:t>
            </w:r>
          </w:p>
          <w:p w14:paraId="2F6A78EF" w14:textId="77777777" w:rsidR="00E558CD" w:rsidRPr="00A42BBE" w:rsidRDefault="00E558CD" w:rsidP="001400E2">
            <w:pPr>
              <w:jc w:val="both"/>
              <w:rPr>
                <w:rFonts w:ascii="Trebuchet MS" w:hAnsi="Trebuchet MS" w:cs="Calibri"/>
                <w:sz w:val="20"/>
                <w:szCs w:val="20"/>
              </w:rPr>
            </w:pPr>
          </w:p>
          <w:p w14:paraId="7EB6CC61" w14:textId="61B34ED4" w:rsidR="002D74CC" w:rsidRPr="00A42BBE" w:rsidRDefault="00E558CD" w:rsidP="001400E2">
            <w:pPr>
              <w:jc w:val="both"/>
              <w:rPr>
                <w:rFonts w:ascii="Trebuchet MS" w:hAnsi="Trebuchet MS" w:cs="Calibri"/>
                <w:sz w:val="20"/>
                <w:szCs w:val="20"/>
              </w:rPr>
            </w:pPr>
            <w:r w:rsidRPr="00A42BBE">
              <w:rPr>
                <w:rFonts w:ascii="Trebuchet MS" w:hAnsi="Trebuchet MS" w:cs="Calibri"/>
                <w:sz w:val="20"/>
                <w:szCs w:val="20"/>
              </w:rPr>
              <w:t>Knowledge and experience of using e</w:t>
            </w:r>
            <w:r w:rsidR="002D74CC" w:rsidRPr="00A42BBE">
              <w:rPr>
                <w:rFonts w:ascii="Trebuchet MS" w:hAnsi="Trebuchet MS" w:cs="Calibri"/>
                <w:sz w:val="20"/>
                <w:szCs w:val="20"/>
              </w:rPr>
              <w:t>ffective behaviour management strategies.</w:t>
            </w:r>
          </w:p>
          <w:p w14:paraId="45CB9C26" w14:textId="77777777" w:rsidR="002D74CC" w:rsidRPr="00A42BBE" w:rsidRDefault="002D74CC" w:rsidP="001400E2">
            <w:pPr>
              <w:jc w:val="both"/>
              <w:rPr>
                <w:rFonts w:ascii="Trebuchet MS" w:hAnsi="Trebuchet MS" w:cs="Calibri"/>
                <w:sz w:val="10"/>
                <w:szCs w:val="10"/>
              </w:rPr>
            </w:pPr>
          </w:p>
          <w:p w14:paraId="2F3241D6" w14:textId="77777777" w:rsidR="002D74CC" w:rsidRPr="00A42BBE" w:rsidRDefault="002D74CC" w:rsidP="001400E2">
            <w:pPr>
              <w:jc w:val="both"/>
              <w:rPr>
                <w:rFonts w:ascii="Trebuchet MS" w:hAnsi="Trebuchet MS" w:cs="Calibri"/>
                <w:sz w:val="20"/>
                <w:szCs w:val="20"/>
              </w:rPr>
            </w:pPr>
            <w:r w:rsidRPr="00A42BBE">
              <w:rPr>
                <w:rFonts w:ascii="Trebuchet MS" w:hAnsi="Trebuchet MS" w:cs="Calibri"/>
                <w:sz w:val="20"/>
                <w:szCs w:val="20"/>
              </w:rPr>
              <w:t>A clear vision and understanding of the needs of primary pupils including SEND and more able.</w:t>
            </w:r>
          </w:p>
          <w:p w14:paraId="36147507" w14:textId="77777777" w:rsidR="002D74CC" w:rsidRPr="00A42BBE" w:rsidRDefault="002D74CC" w:rsidP="001400E2">
            <w:pPr>
              <w:jc w:val="both"/>
              <w:rPr>
                <w:rFonts w:ascii="Trebuchet MS" w:hAnsi="Trebuchet MS" w:cs="Calibri"/>
                <w:sz w:val="10"/>
                <w:szCs w:val="10"/>
              </w:rPr>
            </w:pPr>
          </w:p>
          <w:p w14:paraId="49DA4F8E" w14:textId="77777777" w:rsidR="002D74CC" w:rsidRPr="00A42BBE" w:rsidRDefault="002D74CC" w:rsidP="001400E2">
            <w:pPr>
              <w:jc w:val="both"/>
              <w:rPr>
                <w:rFonts w:ascii="Trebuchet MS" w:hAnsi="Trebuchet MS" w:cs="Calibri"/>
                <w:sz w:val="20"/>
                <w:szCs w:val="20"/>
              </w:rPr>
            </w:pPr>
            <w:r w:rsidRPr="00A42BBE">
              <w:rPr>
                <w:rFonts w:ascii="Trebuchet MS" w:hAnsi="Trebuchet MS" w:cs="Calibri"/>
                <w:sz w:val="20"/>
                <w:szCs w:val="20"/>
              </w:rPr>
              <w:t>Detailed knowledge of the structure and content of the current National Curriculum.</w:t>
            </w:r>
          </w:p>
          <w:p w14:paraId="572AD566" w14:textId="77777777" w:rsidR="002D74CC" w:rsidRPr="00A42BBE" w:rsidRDefault="002D74CC" w:rsidP="001400E2">
            <w:pPr>
              <w:jc w:val="both"/>
              <w:rPr>
                <w:rFonts w:ascii="Trebuchet MS" w:hAnsi="Trebuchet MS" w:cs="Calibri"/>
                <w:sz w:val="10"/>
                <w:szCs w:val="10"/>
              </w:rPr>
            </w:pPr>
          </w:p>
          <w:p w14:paraId="1D303009" w14:textId="77777777" w:rsidR="002D74CC" w:rsidRPr="00A42BBE" w:rsidRDefault="002D74CC" w:rsidP="001400E2">
            <w:pPr>
              <w:jc w:val="both"/>
              <w:rPr>
                <w:rFonts w:ascii="Trebuchet MS" w:hAnsi="Trebuchet MS" w:cs="Calibri"/>
                <w:sz w:val="10"/>
                <w:szCs w:val="10"/>
              </w:rPr>
            </w:pPr>
          </w:p>
          <w:p w14:paraId="5CAF9C5D" w14:textId="77777777" w:rsidR="002D74CC" w:rsidRPr="00A42BBE" w:rsidRDefault="002D74CC" w:rsidP="001400E2">
            <w:pPr>
              <w:jc w:val="both"/>
              <w:rPr>
                <w:rFonts w:ascii="Trebuchet MS" w:hAnsi="Trebuchet MS" w:cs="Calibri"/>
                <w:sz w:val="20"/>
                <w:szCs w:val="20"/>
              </w:rPr>
            </w:pPr>
            <w:r w:rsidRPr="00A42BBE">
              <w:rPr>
                <w:rFonts w:ascii="Trebuchet MS" w:hAnsi="Trebuchet MS" w:cs="Calibri"/>
                <w:sz w:val="20"/>
                <w:szCs w:val="20"/>
              </w:rPr>
              <w:t>Demonstrable understanding of current safeguarding regulation and best practice.</w:t>
            </w:r>
          </w:p>
        </w:tc>
        <w:tc>
          <w:tcPr>
            <w:tcW w:w="1530" w:type="dxa"/>
            <w:vAlign w:val="center"/>
          </w:tcPr>
          <w:p w14:paraId="6CA294FC" w14:textId="2A209703" w:rsidR="009C1459" w:rsidRPr="00A42BBE" w:rsidRDefault="009C1459" w:rsidP="009C1459">
            <w:pPr>
              <w:pStyle w:val="ListParagraph"/>
              <w:spacing w:after="0" w:line="240" w:lineRule="auto"/>
              <w:ind w:left="0"/>
              <w:rPr>
                <w:rFonts w:cs="Calibri"/>
                <w:sz w:val="20"/>
                <w:szCs w:val="20"/>
              </w:rPr>
            </w:pPr>
            <w:r w:rsidRPr="00A42BBE">
              <w:rPr>
                <w:rFonts w:cs="Calibri"/>
                <w:sz w:val="20"/>
                <w:szCs w:val="20"/>
              </w:rPr>
              <w:t>Understanding of planning for continuous provision.</w:t>
            </w:r>
          </w:p>
          <w:p w14:paraId="580E867B" w14:textId="77777777" w:rsidR="009C1459" w:rsidRPr="00A42BBE" w:rsidRDefault="009C1459" w:rsidP="009C1459">
            <w:pPr>
              <w:rPr>
                <w:rFonts w:ascii="Trebuchet MS" w:hAnsi="Trebuchet MS" w:cs="Calibri"/>
                <w:sz w:val="20"/>
                <w:szCs w:val="20"/>
              </w:rPr>
            </w:pPr>
          </w:p>
        </w:tc>
        <w:tc>
          <w:tcPr>
            <w:tcW w:w="1432" w:type="dxa"/>
            <w:vAlign w:val="center"/>
          </w:tcPr>
          <w:p w14:paraId="10E23BF4" w14:textId="072C9D7F" w:rsidR="00EA06E4" w:rsidRDefault="002D74CC" w:rsidP="00C600E3">
            <w:pPr>
              <w:rPr>
                <w:rFonts w:ascii="Trebuchet MS" w:hAnsi="Trebuchet MS" w:cs="Calibri"/>
                <w:sz w:val="20"/>
                <w:szCs w:val="20"/>
              </w:rPr>
            </w:pPr>
            <w:r w:rsidRPr="00E74894">
              <w:rPr>
                <w:rFonts w:ascii="Trebuchet MS" w:hAnsi="Trebuchet MS" w:cs="Calibri"/>
                <w:sz w:val="20"/>
                <w:szCs w:val="20"/>
              </w:rPr>
              <w:t>Application/</w:t>
            </w:r>
          </w:p>
          <w:p w14:paraId="2CD3006C" w14:textId="6516B168" w:rsidR="002D74CC"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 References</w:t>
            </w:r>
          </w:p>
        </w:tc>
      </w:tr>
      <w:tr w:rsidR="002D74CC" w:rsidRPr="00E74894" w14:paraId="6780130D" w14:textId="77777777" w:rsidTr="00F47D42">
        <w:tblPrEx>
          <w:shd w:val="clear" w:color="auto" w:fill="auto"/>
        </w:tblPrEx>
        <w:trPr>
          <w:cantSplit/>
          <w:trHeight w:val="1134"/>
          <w:jc w:val="center"/>
        </w:trPr>
        <w:tc>
          <w:tcPr>
            <w:tcW w:w="1242" w:type="dxa"/>
            <w:shd w:val="clear" w:color="auto" w:fill="F4B083" w:themeFill="accent2" w:themeFillTint="99"/>
            <w:textDirection w:val="btLr"/>
            <w:vAlign w:val="center"/>
          </w:tcPr>
          <w:p w14:paraId="3C71D184" w14:textId="77777777" w:rsidR="002D74CC" w:rsidRPr="00E74894" w:rsidRDefault="002D74CC" w:rsidP="001400E2">
            <w:pPr>
              <w:ind w:left="113" w:right="113"/>
              <w:jc w:val="center"/>
              <w:rPr>
                <w:rFonts w:ascii="Trebuchet MS" w:hAnsi="Trebuchet MS"/>
                <w:b/>
                <w:sz w:val="22"/>
                <w:szCs w:val="22"/>
              </w:rPr>
            </w:pPr>
          </w:p>
          <w:p w14:paraId="757F7F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Attitudes and Abilities</w:t>
            </w:r>
          </w:p>
        </w:tc>
        <w:tc>
          <w:tcPr>
            <w:tcW w:w="6550" w:type="dxa"/>
            <w:vAlign w:val="center"/>
          </w:tcPr>
          <w:p w14:paraId="7096ED66" w14:textId="344E7EFB" w:rsidR="00E558CD" w:rsidRDefault="00E558CD" w:rsidP="00E558CD">
            <w:pPr>
              <w:pStyle w:val="ListParagraph"/>
              <w:spacing w:after="0" w:line="240" w:lineRule="auto"/>
              <w:ind w:left="0"/>
              <w:jc w:val="both"/>
              <w:rPr>
                <w:rFonts w:cs="Calibri"/>
                <w:sz w:val="20"/>
                <w:szCs w:val="20"/>
              </w:rPr>
            </w:pPr>
            <w:r w:rsidRPr="00E74894">
              <w:rPr>
                <w:rFonts w:cs="Calibri"/>
                <w:sz w:val="20"/>
                <w:szCs w:val="20"/>
              </w:rPr>
              <w:t>Ability to communicate effectively in a variety of situations.</w:t>
            </w:r>
          </w:p>
          <w:p w14:paraId="4C16BE92" w14:textId="77777777" w:rsidR="00E558CD" w:rsidRDefault="00E558CD" w:rsidP="00E558CD">
            <w:pPr>
              <w:pStyle w:val="ListParagraph"/>
              <w:spacing w:after="0" w:line="240" w:lineRule="auto"/>
              <w:ind w:left="0"/>
              <w:jc w:val="both"/>
              <w:rPr>
                <w:rFonts w:cs="Calibri"/>
                <w:sz w:val="20"/>
                <w:szCs w:val="20"/>
              </w:rPr>
            </w:pPr>
          </w:p>
          <w:p w14:paraId="1DD954D0" w14:textId="001BF871"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respond flexibly and sensitively to the differing needs of pupils, including those with SEN.</w:t>
            </w:r>
          </w:p>
          <w:p w14:paraId="359774AF" w14:textId="77777777" w:rsidR="00E558CD" w:rsidRPr="00E74894" w:rsidRDefault="00E558CD" w:rsidP="00E558CD">
            <w:pPr>
              <w:pStyle w:val="ListParagraph"/>
              <w:spacing w:after="0" w:line="240" w:lineRule="auto"/>
              <w:ind w:left="0"/>
              <w:jc w:val="both"/>
              <w:rPr>
                <w:rFonts w:cs="Calibri"/>
                <w:sz w:val="10"/>
                <w:szCs w:val="10"/>
              </w:rPr>
            </w:pPr>
          </w:p>
          <w:p w14:paraId="0E6439DA" w14:textId="77777777" w:rsidR="00E558CD" w:rsidRPr="00E74894" w:rsidRDefault="00E558CD" w:rsidP="00E558CD">
            <w:pPr>
              <w:pStyle w:val="ListParagraph"/>
              <w:spacing w:after="0" w:line="240" w:lineRule="auto"/>
              <w:ind w:left="0"/>
              <w:jc w:val="both"/>
              <w:rPr>
                <w:rFonts w:cs="Calibri"/>
                <w:sz w:val="10"/>
                <w:szCs w:val="10"/>
              </w:rPr>
            </w:pPr>
          </w:p>
          <w:p w14:paraId="360C1AF1" w14:textId="77777777"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use ICT effectively both in classroom practice and for own professional work.</w:t>
            </w:r>
          </w:p>
          <w:p w14:paraId="4D3C34B1" w14:textId="77777777" w:rsidR="00E558CD" w:rsidRDefault="00E558CD" w:rsidP="001400E2">
            <w:pPr>
              <w:jc w:val="both"/>
              <w:rPr>
                <w:rFonts w:ascii="Trebuchet MS" w:hAnsi="Trebuchet MS" w:cs="Calibri"/>
                <w:sz w:val="20"/>
                <w:szCs w:val="20"/>
              </w:rPr>
            </w:pPr>
          </w:p>
          <w:p w14:paraId="37488DEE" w14:textId="3B0BC0FF"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Ability to work independently and as part of a team.</w:t>
            </w:r>
          </w:p>
          <w:p w14:paraId="4CF7CB9B" w14:textId="594AD266" w:rsidR="00E558CD" w:rsidRDefault="00E558CD" w:rsidP="001400E2">
            <w:pPr>
              <w:jc w:val="both"/>
              <w:rPr>
                <w:rFonts w:ascii="Trebuchet MS" w:hAnsi="Trebuchet MS" w:cs="Calibri"/>
                <w:sz w:val="20"/>
                <w:szCs w:val="20"/>
              </w:rPr>
            </w:pPr>
          </w:p>
          <w:p w14:paraId="281140CE" w14:textId="7A92CE19" w:rsidR="00E558CD" w:rsidRPr="00E74894" w:rsidRDefault="00E558CD" w:rsidP="00E558CD">
            <w:pPr>
              <w:pStyle w:val="ListParagraph"/>
              <w:spacing w:after="0" w:line="240" w:lineRule="auto"/>
              <w:ind w:left="0"/>
              <w:jc w:val="both"/>
              <w:rPr>
                <w:rFonts w:cs="Calibri"/>
                <w:sz w:val="20"/>
                <w:szCs w:val="20"/>
              </w:rPr>
            </w:pPr>
            <w:r>
              <w:rPr>
                <w:rFonts w:cs="Calibri"/>
                <w:sz w:val="20"/>
                <w:szCs w:val="20"/>
              </w:rPr>
              <w:t>Able to o</w:t>
            </w:r>
            <w:r w:rsidRPr="00E74894">
              <w:rPr>
                <w:rFonts w:cs="Calibri"/>
                <w:sz w:val="20"/>
                <w:szCs w:val="20"/>
              </w:rPr>
              <w:t>rganis</w:t>
            </w:r>
            <w:r>
              <w:rPr>
                <w:rFonts w:cs="Calibri"/>
                <w:sz w:val="20"/>
                <w:szCs w:val="20"/>
              </w:rPr>
              <w:t>e and manage tasks effectively</w:t>
            </w:r>
            <w:r w:rsidRPr="00E74894">
              <w:rPr>
                <w:rFonts w:cs="Calibri"/>
                <w:sz w:val="20"/>
                <w:szCs w:val="20"/>
              </w:rPr>
              <w:t>.</w:t>
            </w:r>
          </w:p>
          <w:p w14:paraId="7579BDBF" w14:textId="77777777" w:rsidR="002D74CC" w:rsidRPr="00E74894" w:rsidRDefault="002D74CC" w:rsidP="001400E2">
            <w:pPr>
              <w:jc w:val="both"/>
              <w:rPr>
                <w:rFonts w:ascii="Trebuchet MS" w:hAnsi="Trebuchet MS" w:cs="Calibri"/>
                <w:sz w:val="10"/>
                <w:szCs w:val="10"/>
              </w:rPr>
            </w:pPr>
          </w:p>
          <w:p w14:paraId="73B2F751"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Caring attitude towards pupils and parents.</w:t>
            </w:r>
          </w:p>
          <w:p w14:paraId="33C6E1C7" w14:textId="77777777" w:rsidR="002D74CC" w:rsidRPr="00E74894" w:rsidRDefault="002D74CC" w:rsidP="001400E2">
            <w:pPr>
              <w:jc w:val="both"/>
              <w:rPr>
                <w:rFonts w:ascii="Trebuchet MS" w:hAnsi="Trebuchet MS" w:cs="Calibri"/>
                <w:sz w:val="10"/>
                <w:szCs w:val="10"/>
              </w:rPr>
            </w:pPr>
          </w:p>
          <w:p w14:paraId="43AFD561" w14:textId="77777777"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Evidence of being able to build and sustain effective working relationships with all members of the school community</w:t>
            </w:r>
          </w:p>
          <w:p w14:paraId="6BF61059" w14:textId="77777777" w:rsidR="00E558CD" w:rsidRDefault="00E558CD" w:rsidP="00E558CD">
            <w:pPr>
              <w:pStyle w:val="ListParagraph"/>
              <w:spacing w:after="0" w:line="240" w:lineRule="auto"/>
              <w:ind w:left="0"/>
              <w:jc w:val="both"/>
              <w:rPr>
                <w:rFonts w:cs="Calibri"/>
                <w:sz w:val="20"/>
                <w:szCs w:val="20"/>
              </w:rPr>
            </w:pPr>
          </w:p>
          <w:p w14:paraId="6FD052CD" w14:textId="5B3963A0" w:rsidR="00E558CD" w:rsidRPr="00E74894" w:rsidRDefault="00E558CD" w:rsidP="00E558CD">
            <w:pPr>
              <w:pStyle w:val="ListParagraph"/>
              <w:spacing w:after="0" w:line="240" w:lineRule="auto"/>
              <w:ind w:left="0"/>
              <w:jc w:val="both"/>
              <w:rPr>
                <w:rFonts w:cs="Calibri"/>
                <w:sz w:val="20"/>
                <w:szCs w:val="20"/>
              </w:rPr>
            </w:pPr>
          </w:p>
        </w:tc>
        <w:tc>
          <w:tcPr>
            <w:tcW w:w="1530" w:type="dxa"/>
            <w:vAlign w:val="center"/>
          </w:tcPr>
          <w:p w14:paraId="26057590" w14:textId="77777777" w:rsidR="002D74CC" w:rsidRPr="00E74894" w:rsidRDefault="002D74CC" w:rsidP="001400E2">
            <w:pPr>
              <w:rPr>
                <w:rFonts w:ascii="Trebuchet MS" w:hAnsi="Trebuchet MS" w:cs="Calibri"/>
                <w:sz w:val="20"/>
                <w:szCs w:val="20"/>
              </w:rPr>
            </w:pPr>
          </w:p>
          <w:p w14:paraId="3A7BEF27" w14:textId="77777777" w:rsidR="002D74CC" w:rsidRPr="00E74894" w:rsidRDefault="002D74CC" w:rsidP="001400E2">
            <w:pPr>
              <w:rPr>
                <w:rFonts w:ascii="Trebuchet MS" w:hAnsi="Trebuchet MS" w:cs="Calibri"/>
                <w:sz w:val="20"/>
                <w:szCs w:val="20"/>
              </w:rPr>
            </w:pPr>
          </w:p>
        </w:tc>
        <w:tc>
          <w:tcPr>
            <w:tcW w:w="1432" w:type="dxa"/>
            <w:vAlign w:val="center"/>
          </w:tcPr>
          <w:p w14:paraId="3F927CD7" w14:textId="77777777" w:rsidR="002D74CC" w:rsidRPr="00E74894" w:rsidRDefault="002D74CC" w:rsidP="001400E2">
            <w:pPr>
              <w:jc w:val="center"/>
              <w:rPr>
                <w:rFonts w:ascii="Trebuchet MS" w:hAnsi="Trebuchet MS" w:cs="Calibri"/>
                <w:sz w:val="20"/>
                <w:szCs w:val="20"/>
              </w:rPr>
            </w:pPr>
          </w:p>
          <w:p w14:paraId="72349F0F" w14:textId="77777777" w:rsidR="00EA06E4" w:rsidRDefault="00EA06E4" w:rsidP="001400E2">
            <w:pPr>
              <w:jc w:val="center"/>
              <w:rPr>
                <w:rFonts w:ascii="Trebuchet MS" w:hAnsi="Trebuchet MS" w:cs="Calibri"/>
                <w:sz w:val="20"/>
                <w:szCs w:val="20"/>
              </w:rPr>
            </w:pPr>
            <w:r>
              <w:rPr>
                <w:rFonts w:ascii="Trebuchet MS" w:hAnsi="Trebuchet MS" w:cs="Calibri"/>
                <w:sz w:val="20"/>
                <w:szCs w:val="20"/>
              </w:rPr>
              <w:t>Application/</w:t>
            </w:r>
          </w:p>
          <w:p w14:paraId="71CC1D7E" w14:textId="57815811"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w:t>
            </w:r>
            <w:r w:rsidRPr="00E74894">
              <w:rPr>
                <w:rFonts w:ascii="Trebuchet MS" w:hAnsi="Trebuchet MS" w:cs="Calibri"/>
                <w:sz w:val="20"/>
                <w:szCs w:val="20"/>
              </w:rPr>
              <w:t xml:space="preserve">/ </w:t>
            </w:r>
          </w:p>
          <w:p w14:paraId="3E945F5D" w14:textId="77777777"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References</w:t>
            </w:r>
          </w:p>
          <w:p w14:paraId="5D1B3E89" w14:textId="77777777" w:rsidR="002D74CC" w:rsidRPr="00E74894" w:rsidRDefault="002D74CC" w:rsidP="001400E2">
            <w:pPr>
              <w:jc w:val="center"/>
              <w:rPr>
                <w:rFonts w:ascii="Trebuchet MS" w:hAnsi="Trebuchet MS" w:cs="Calibri"/>
                <w:sz w:val="20"/>
                <w:szCs w:val="20"/>
              </w:rPr>
            </w:pPr>
          </w:p>
          <w:p w14:paraId="793B001B" w14:textId="77777777" w:rsidR="002D74CC" w:rsidRPr="00E74894" w:rsidRDefault="002D74CC" w:rsidP="001400E2">
            <w:pPr>
              <w:jc w:val="center"/>
              <w:rPr>
                <w:rFonts w:ascii="Trebuchet MS" w:hAnsi="Trebuchet MS" w:cs="Calibri"/>
                <w:sz w:val="20"/>
                <w:szCs w:val="20"/>
              </w:rPr>
            </w:pPr>
          </w:p>
        </w:tc>
      </w:tr>
      <w:tr w:rsidR="002D74CC" w:rsidRPr="00E74894" w14:paraId="460EAEC4" w14:textId="77777777" w:rsidTr="00F47D42">
        <w:tblPrEx>
          <w:shd w:val="clear" w:color="auto" w:fill="auto"/>
        </w:tblPrEx>
        <w:trPr>
          <w:cantSplit/>
          <w:trHeight w:val="1369"/>
          <w:jc w:val="center"/>
        </w:trPr>
        <w:tc>
          <w:tcPr>
            <w:tcW w:w="1242" w:type="dxa"/>
            <w:shd w:val="clear" w:color="auto" w:fill="F4B083" w:themeFill="accent2" w:themeFillTint="99"/>
            <w:textDirection w:val="btLr"/>
            <w:vAlign w:val="center"/>
          </w:tcPr>
          <w:p w14:paraId="3767D4AE" w14:textId="77777777" w:rsidR="002D74CC" w:rsidRPr="00E74894" w:rsidRDefault="002D74CC" w:rsidP="001400E2">
            <w:pPr>
              <w:ind w:left="113" w:right="113"/>
              <w:jc w:val="center"/>
              <w:rPr>
                <w:rFonts w:ascii="Trebuchet MS" w:hAnsi="Trebuchet MS"/>
                <w:b/>
                <w:sz w:val="22"/>
                <w:szCs w:val="22"/>
              </w:rPr>
            </w:pPr>
          </w:p>
          <w:p w14:paraId="2556F3D3"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Personal Attributes</w:t>
            </w:r>
          </w:p>
        </w:tc>
        <w:tc>
          <w:tcPr>
            <w:tcW w:w="6550" w:type="dxa"/>
            <w:vAlign w:val="center"/>
          </w:tcPr>
          <w:p w14:paraId="40F0B05B"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Committed and enthusiastic and can demonstrate sensitivity whilst working with others.</w:t>
            </w:r>
          </w:p>
          <w:p w14:paraId="6CAA75F6" w14:textId="77777777" w:rsidR="002D74CC" w:rsidRPr="00E74894" w:rsidRDefault="002D74CC" w:rsidP="001400E2">
            <w:pPr>
              <w:jc w:val="both"/>
              <w:rPr>
                <w:rFonts w:ascii="Trebuchet MS" w:hAnsi="Trebuchet MS" w:cs="Calibri"/>
                <w:sz w:val="10"/>
                <w:szCs w:val="10"/>
              </w:rPr>
            </w:pPr>
          </w:p>
          <w:p w14:paraId="333BD480" w14:textId="1841EF83" w:rsidR="002D74CC" w:rsidRPr="00E74894" w:rsidRDefault="002D74CC" w:rsidP="00E558CD">
            <w:pPr>
              <w:jc w:val="both"/>
              <w:rPr>
                <w:rFonts w:ascii="Trebuchet MS" w:hAnsi="Trebuchet MS" w:cs="Calibri"/>
                <w:sz w:val="20"/>
                <w:szCs w:val="20"/>
              </w:rPr>
            </w:pPr>
          </w:p>
        </w:tc>
        <w:tc>
          <w:tcPr>
            <w:tcW w:w="1530" w:type="dxa"/>
            <w:vAlign w:val="center"/>
          </w:tcPr>
          <w:p w14:paraId="1953F603" w14:textId="77777777" w:rsidR="002D74CC" w:rsidRPr="00E74894" w:rsidRDefault="002D74CC" w:rsidP="001400E2">
            <w:pPr>
              <w:rPr>
                <w:rFonts w:ascii="Trebuchet MS" w:hAnsi="Trebuchet MS" w:cs="Calibri"/>
                <w:sz w:val="20"/>
                <w:szCs w:val="20"/>
              </w:rPr>
            </w:pPr>
          </w:p>
        </w:tc>
        <w:tc>
          <w:tcPr>
            <w:tcW w:w="1432" w:type="dxa"/>
            <w:vAlign w:val="center"/>
          </w:tcPr>
          <w:p w14:paraId="45119DD1" w14:textId="77777777" w:rsidR="002D74CC" w:rsidRPr="00E74894" w:rsidRDefault="002D74CC" w:rsidP="001400E2">
            <w:pPr>
              <w:jc w:val="center"/>
              <w:rPr>
                <w:rFonts w:ascii="Trebuchet MS" w:hAnsi="Trebuchet MS" w:cs="Calibri"/>
                <w:sz w:val="20"/>
                <w:szCs w:val="20"/>
              </w:rPr>
            </w:pPr>
          </w:p>
          <w:p w14:paraId="4FE034C4" w14:textId="277B8A59"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558CD">
              <w:rPr>
                <w:rFonts w:ascii="Trebuchet MS" w:hAnsi="Trebuchet MS" w:cs="Calibri"/>
                <w:sz w:val="20"/>
                <w:szCs w:val="20"/>
              </w:rPr>
              <w:t xml:space="preserve"> </w:t>
            </w:r>
            <w:r w:rsidR="00EA06E4">
              <w:rPr>
                <w:rFonts w:ascii="Trebuchet MS" w:hAnsi="Trebuchet MS" w:cs="Calibri"/>
                <w:sz w:val="20"/>
                <w:szCs w:val="20"/>
              </w:rPr>
              <w:t>Process</w:t>
            </w:r>
            <w:r w:rsidR="00E558CD">
              <w:rPr>
                <w:rFonts w:ascii="Trebuchet MS" w:hAnsi="Trebuchet MS" w:cs="Calibri"/>
                <w:sz w:val="20"/>
                <w:szCs w:val="20"/>
              </w:rPr>
              <w:t>/ Application</w:t>
            </w:r>
            <w:r w:rsidR="00EA06E4">
              <w:rPr>
                <w:rFonts w:ascii="Trebuchet MS" w:hAnsi="Trebuchet MS" w:cs="Calibri"/>
                <w:sz w:val="20"/>
                <w:szCs w:val="20"/>
              </w:rPr>
              <w:t>/</w:t>
            </w:r>
            <w:r w:rsidR="00E558CD">
              <w:rPr>
                <w:rFonts w:ascii="Trebuchet MS" w:hAnsi="Trebuchet MS" w:cs="Calibri"/>
                <w:sz w:val="20"/>
                <w:szCs w:val="20"/>
              </w:rPr>
              <w:t xml:space="preserve"> References</w:t>
            </w:r>
          </w:p>
          <w:p w14:paraId="675514DF" w14:textId="77777777" w:rsidR="002D74CC" w:rsidRPr="00E74894" w:rsidRDefault="002D74CC" w:rsidP="001400E2">
            <w:pPr>
              <w:rPr>
                <w:rFonts w:ascii="Trebuchet MS" w:hAnsi="Trebuchet MS" w:cs="Calibri"/>
                <w:sz w:val="20"/>
                <w:szCs w:val="20"/>
              </w:rPr>
            </w:pPr>
          </w:p>
        </w:tc>
      </w:tr>
      <w:tr w:rsidR="002D74CC" w:rsidRPr="00E74894" w14:paraId="49587861" w14:textId="77777777" w:rsidTr="00F47D42">
        <w:tblPrEx>
          <w:shd w:val="clear" w:color="auto" w:fill="auto"/>
        </w:tblPrEx>
        <w:trPr>
          <w:cantSplit/>
          <w:trHeight w:val="1731"/>
          <w:jc w:val="center"/>
        </w:trPr>
        <w:tc>
          <w:tcPr>
            <w:tcW w:w="1242" w:type="dxa"/>
            <w:shd w:val="clear" w:color="auto" w:fill="F4B083" w:themeFill="accent2" w:themeFillTint="99"/>
            <w:textDirection w:val="btLr"/>
            <w:vAlign w:val="center"/>
          </w:tcPr>
          <w:p w14:paraId="3C5363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Working Arrangements</w:t>
            </w:r>
          </w:p>
        </w:tc>
        <w:tc>
          <w:tcPr>
            <w:tcW w:w="6550" w:type="dxa"/>
            <w:vAlign w:val="center"/>
          </w:tcPr>
          <w:p w14:paraId="661A3EB6" w14:textId="720CDA6C" w:rsidR="002D74CC" w:rsidRPr="00E74894" w:rsidRDefault="00295F4F" w:rsidP="001400E2">
            <w:pPr>
              <w:rPr>
                <w:rFonts w:ascii="Trebuchet MS" w:hAnsi="Trebuchet MS" w:cs="Calibri"/>
                <w:sz w:val="20"/>
                <w:szCs w:val="20"/>
              </w:rPr>
            </w:pPr>
            <w:r>
              <w:rPr>
                <w:rFonts w:ascii="Trebuchet MS" w:hAnsi="Trebuchet MS" w:cs="Calibri"/>
                <w:sz w:val="20"/>
                <w:szCs w:val="20"/>
              </w:rPr>
              <w:t>Full</w:t>
            </w:r>
            <w:r w:rsidR="00852250">
              <w:rPr>
                <w:rFonts w:ascii="Trebuchet MS" w:hAnsi="Trebuchet MS" w:cs="Calibri"/>
                <w:sz w:val="20"/>
                <w:szCs w:val="20"/>
              </w:rPr>
              <w:t>-time</w:t>
            </w:r>
            <w:r w:rsidR="002D74CC" w:rsidRPr="00E74894">
              <w:rPr>
                <w:rFonts w:ascii="Trebuchet MS" w:hAnsi="Trebuchet MS" w:cs="Calibri"/>
                <w:sz w:val="20"/>
                <w:szCs w:val="20"/>
              </w:rPr>
              <w:t xml:space="preserve">. </w:t>
            </w:r>
          </w:p>
          <w:p w14:paraId="17E4BE76" w14:textId="77777777" w:rsidR="002D74CC" w:rsidRPr="00E74894" w:rsidRDefault="002D74CC" w:rsidP="001400E2">
            <w:pPr>
              <w:rPr>
                <w:rFonts w:ascii="Trebuchet MS" w:hAnsi="Trebuchet MS" w:cs="Calibri"/>
                <w:sz w:val="20"/>
                <w:szCs w:val="20"/>
              </w:rPr>
            </w:pPr>
          </w:p>
          <w:p w14:paraId="3D6B6F63" w14:textId="77777777" w:rsidR="002D74CC" w:rsidRPr="00E74894" w:rsidRDefault="002D74CC" w:rsidP="001400E2">
            <w:pPr>
              <w:rPr>
                <w:rFonts w:ascii="Trebuchet MS" w:hAnsi="Trebuchet MS" w:cs="Calibri"/>
                <w:sz w:val="20"/>
                <w:szCs w:val="20"/>
              </w:rPr>
            </w:pPr>
          </w:p>
        </w:tc>
        <w:tc>
          <w:tcPr>
            <w:tcW w:w="1530" w:type="dxa"/>
            <w:vAlign w:val="center"/>
          </w:tcPr>
          <w:p w14:paraId="5D9CFD7C" w14:textId="77777777" w:rsidR="002D74CC" w:rsidRPr="00E74894" w:rsidRDefault="002D74CC" w:rsidP="001400E2">
            <w:pPr>
              <w:rPr>
                <w:rFonts w:ascii="Trebuchet MS" w:hAnsi="Trebuchet MS" w:cs="Calibri"/>
                <w:sz w:val="20"/>
                <w:szCs w:val="20"/>
              </w:rPr>
            </w:pPr>
          </w:p>
        </w:tc>
        <w:tc>
          <w:tcPr>
            <w:tcW w:w="1432" w:type="dxa"/>
            <w:vAlign w:val="center"/>
          </w:tcPr>
          <w:p w14:paraId="6AB553B0" w14:textId="49775192"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Application Form</w:t>
            </w:r>
          </w:p>
        </w:tc>
      </w:tr>
    </w:tbl>
    <w:p w14:paraId="620EFB3A" w14:textId="77777777" w:rsidR="002D74CC" w:rsidRPr="00E74894" w:rsidRDefault="002D74CC" w:rsidP="00A00F19">
      <w:pPr>
        <w:rPr>
          <w:rFonts w:ascii="Trebuchet MS" w:hAnsi="Trebuchet MS"/>
        </w:rPr>
      </w:pPr>
    </w:p>
    <w:sectPr w:rsidR="002D74CC" w:rsidRPr="00E74894" w:rsidSect="00891008">
      <w:pgSz w:w="12240" w:h="15840" w:code="1"/>
      <w:pgMar w:top="284" w:right="851" w:bottom="340"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4761E" w14:textId="77777777" w:rsidR="005D24CB" w:rsidRDefault="005D24CB">
      <w:r>
        <w:separator/>
      </w:r>
    </w:p>
  </w:endnote>
  <w:endnote w:type="continuationSeparator" w:id="0">
    <w:p w14:paraId="003A4C2A" w14:textId="77777777" w:rsidR="005D24CB" w:rsidRDefault="005D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9B44" w14:textId="77777777" w:rsidR="005D24CB" w:rsidRDefault="005D24CB">
      <w:r>
        <w:separator/>
      </w:r>
    </w:p>
  </w:footnote>
  <w:footnote w:type="continuationSeparator" w:id="0">
    <w:p w14:paraId="069F0DCB" w14:textId="77777777" w:rsidR="005D24CB" w:rsidRDefault="005D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EEC"/>
    <w:multiLevelType w:val="hybridMultilevel"/>
    <w:tmpl w:val="3CF4B79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17346"/>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6CA3"/>
    <w:multiLevelType w:val="hybridMultilevel"/>
    <w:tmpl w:val="D4A2C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A6957"/>
    <w:multiLevelType w:val="hybridMultilevel"/>
    <w:tmpl w:val="3DBE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119CE"/>
    <w:multiLevelType w:val="hybridMultilevel"/>
    <w:tmpl w:val="3C28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B7AE5"/>
    <w:multiLevelType w:val="hybridMultilevel"/>
    <w:tmpl w:val="FEE6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0C0"/>
    <w:multiLevelType w:val="hybridMultilevel"/>
    <w:tmpl w:val="BD1085DA"/>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Wingdings" w:hint="default"/>
      </w:rPr>
    </w:lvl>
    <w:lvl w:ilvl="2" w:tplc="08090005">
      <w:start w:val="1"/>
      <w:numFmt w:val="bullet"/>
      <w:lvlText w:val=""/>
      <w:lvlJc w:val="left"/>
      <w:pPr>
        <w:ind w:left="1462" w:hanging="360"/>
      </w:pPr>
      <w:rPr>
        <w:rFonts w:ascii="Wingdings" w:hAnsi="Wingdings" w:hint="default"/>
      </w:rPr>
    </w:lvl>
    <w:lvl w:ilvl="3" w:tplc="08090001">
      <w:start w:val="1"/>
      <w:numFmt w:val="bullet"/>
      <w:lvlText w:val=""/>
      <w:lvlJc w:val="left"/>
      <w:pPr>
        <w:ind w:left="2182" w:hanging="360"/>
      </w:pPr>
      <w:rPr>
        <w:rFonts w:ascii="Symbol" w:hAnsi="Symbol" w:hint="default"/>
      </w:rPr>
    </w:lvl>
    <w:lvl w:ilvl="4" w:tplc="08090003">
      <w:start w:val="1"/>
      <w:numFmt w:val="bullet"/>
      <w:lvlText w:val="o"/>
      <w:lvlJc w:val="left"/>
      <w:pPr>
        <w:ind w:left="2902" w:hanging="360"/>
      </w:pPr>
      <w:rPr>
        <w:rFonts w:ascii="Courier New" w:hAnsi="Courier New" w:cs="Wingdings" w:hint="default"/>
      </w:rPr>
    </w:lvl>
    <w:lvl w:ilvl="5" w:tplc="08090005">
      <w:start w:val="1"/>
      <w:numFmt w:val="bullet"/>
      <w:lvlText w:val=""/>
      <w:lvlJc w:val="left"/>
      <w:pPr>
        <w:ind w:left="3622" w:hanging="360"/>
      </w:pPr>
      <w:rPr>
        <w:rFonts w:ascii="Wingdings" w:hAnsi="Wingdings" w:hint="default"/>
      </w:rPr>
    </w:lvl>
    <w:lvl w:ilvl="6" w:tplc="08090001">
      <w:start w:val="1"/>
      <w:numFmt w:val="bullet"/>
      <w:lvlText w:val=""/>
      <w:lvlJc w:val="left"/>
      <w:pPr>
        <w:ind w:left="4342" w:hanging="360"/>
      </w:pPr>
      <w:rPr>
        <w:rFonts w:ascii="Symbol" w:hAnsi="Symbol" w:hint="default"/>
      </w:rPr>
    </w:lvl>
    <w:lvl w:ilvl="7" w:tplc="08090003">
      <w:start w:val="1"/>
      <w:numFmt w:val="bullet"/>
      <w:lvlText w:val="o"/>
      <w:lvlJc w:val="left"/>
      <w:pPr>
        <w:ind w:left="5062" w:hanging="360"/>
      </w:pPr>
      <w:rPr>
        <w:rFonts w:ascii="Courier New" w:hAnsi="Courier New" w:cs="Wingdings" w:hint="default"/>
      </w:rPr>
    </w:lvl>
    <w:lvl w:ilvl="8" w:tplc="08090005">
      <w:start w:val="1"/>
      <w:numFmt w:val="bullet"/>
      <w:lvlText w:val=""/>
      <w:lvlJc w:val="left"/>
      <w:pPr>
        <w:ind w:left="5782" w:hanging="360"/>
      </w:pPr>
      <w:rPr>
        <w:rFonts w:ascii="Wingdings" w:hAnsi="Wingdings" w:hint="default"/>
      </w:rPr>
    </w:lvl>
  </w:abstractNum>
  <w:abstractNum w:abstractNumId="7" w15:restartNumberingAfterBreak="0">
    <w:nsid w:val="18BA5C90"/>
    <w:multiLevelType w:val="hybridMultilevel"/>
    <w:tmpl w:val="81E0FD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6C7CBF"/>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39CF"/>
    <w:multiLevelType w:val="hybridMultilevel"/>
    <w:tmpl w:val="0FFC744A"/>
    <w:lvl w:ilvl="0" w:tplc="00C273E8">
      <w:start w:val="1"/>
      <w:numFmt w:val="lowerRoman"/>
      <w:lvlText w:val="%1)"/>
      <w:lvlJc w:val="left"/>
      <w:pPr>
        <w:ind w:left="1440" w:hanging="72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E6F51B5"/>
    <w:multiLevelType w:val="hybridMultilevel"/>
    <w:tmpl w:val="A68255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8B5F4D"/>
    <w:multiLevelType w:val="hybridMultilevel"/>
    <w:tmpl w:val="BB9CC21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Wingdings"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Wingdings"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Wingdings" w:hint="default"/>
      </w:rPr>
    </w:lvl>
    <w:lvl w:ilvl="8" w:tplc="08090005">
      <w:start w:val="1"/>
      <w:numFmt w:val="bullet"/>
      <w:lvlText w:val=""/>
      <w:lvlJc w:val="left"/>
      <w:pPr>
        <w:ind w:left="6688" w:hanging="360"/>
      </w:pPr>
      <w:rPr>
        <w:rFonts w:ascii="Wingdings" w:hAnsi="Wingdings" w:hint="default"/>
      </w:rPr>
    </w:lvl>
  </w:abstractNum>
  <w:abstractNum w:abstractNumId="12" w15:restartNumberingAfterBreak="0">
    <w:nsid w:val="230A7D71"/>
    <w:multiLevelType w:val="hybridMultilevel"/>
    <w:tmpl w:val="4BA0B0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173114"/>
    <w:multiLevelType w:val="hybridMultilevel"/>
    <w:tmpl w:val="1FEAAF6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A6CF8"/>
    <w:multiLevelType w:val="hybridMultilevel"/>
    <w:tmpl w:val="DCDEEE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3E348F5"/>
    <w:multiLevelType w:val="hybridMultilevel"/>
    <w:tmpl w:val="71A415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9E3742C"/>
    <w:multiLevelType w:val="hybridMultilevel"/>
    <w:tmpl w:val="B106B5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A796FA0"/>
    <w:multiLevelType w:val="hybridMultilevel"/>
    <w:tmpl w:val="2F5086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AB97CA6"/>
    <w:multiLevelType w:val="hybridMultilevel"/>
    <w:tmpl w:val="8378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365103"/>
    <w:multiLevelType w:val="hybridMultilevel"/>
    <w:tmpl w:val="B1F6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91C3B"/>
    <w:multiLevelType w:val="hybridMultilevel"/>
    <w:tmpl w:val="52E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A3708"/>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7507E"/>
    <w:multiLevelType w:val="hybridMultilevel"/>
    <w:tmpl w:val="4D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3EB9"/>
    <w:multiLevelType w:val="hybridMultilevel"/>
    <w:tmpl w:val="0E321118"/>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Wingdings"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Wingdings"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Wingdings" w:hint="default"/>
      </w:rPr>
    </w:lvl>
    <w:lvl w:ilvl="8" w:tplc="08090005">
      <w:start w:val="1"/>
      <w:numFmt w:val="bullet"/>
      <w:lvlText w:val=""/>
      <w:lvlJc w:val="left"/>
      <w:pPr>
        <w:ind w:left="6491" w:hanging="360"/>
      </w:pPr>
      <w:rPr>
        <w:rFonts w:ascii="Wingdings" w:hAnsi="Wingdings" w:hint="default"/>
      </w:rPr>
    </w:lvl>
  </w:abstractNum>
  <w:abstractNum w:abstractNumId="24" w15:restartNumberingAfterBreak="0">
    <w:nsid w:val="420164D6"/>
    <w:multiLevelType w:val="hybridMultilevel"/>
    <w:tmpl w:val="775C61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434"/>
    <w:multiLevelType w:val="hybridMultilevel"/>
    <w:tmpl w:val="55249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B0121A"/>
    <w:multiLevelType w:val="hybridMultilevel"/>
    <w:tmpl w:val="3E70B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B6D49C3"/>
    <w:multiLevelType w:val="hybridMultilevel"/>
    <w:tmpl w:val="0C0A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61D36"/>
    <w:multiLevelType w:val="hybridMultilevel"/>
    <w:tmpl w:val="BEC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C24B8"/>
    <w:multiLevelType w:val="hybridMultilevel"/>
    <w:tmpl w:val="141CCE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A3F6F3D"/>
    <w:multiLevelType w:val="hybridMultilevel"/>
    <w:tmpl w:val="5DF2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611F4"/>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74207"/>
    <w:multiLevelType w:val="hybridMultilevel"/>
    <w:tmpl w:val="E24E7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CFC5221"/>
    <w:multiLevelType w:val="hybridMultilevel"/>
    <w:tmpl w:val="227EAB0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A7FA8"/>
    <w:multiLevelType w:val="hybridMultilevel"/>
    <w:tmpl w:val="280C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6DE1"/>
    <w:multiLevelType w:val="hybridMultilevel"/>
    <w:tmpl w:val="2A0A4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4278B"/>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35A13"/>
    <w:multiLevelType w:val="hybridMultilevel"/>
    <w:tmpl w:val="3C2851B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511D7"/>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702CD"/>
    <w:multiLevelType w:val="hybridMultilevel"/>
    <w:tmpl w:val="49F0D5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15:restartNumberingAfterBreak="0">
    <w:nsid w:val="735561F8"/>
    <w:multiLevelType w:val="hybridMultilevel"/>
    <w:tmpl w:val="6B5E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62722"/>
    <w:multiLevelType w:val="hybridMultilevel"/>
    <w:tmpl w:val="FEFE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44906"/>
    <w:multiLevelType w:val="hybridMultilevel"/>
    <w:tmpl w:val="44C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5759"/>
    <w:multiLevelType w:val="hybridMultilevel"/>
    <w:tmpl w:val="D45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D341D"/>
    <w:multiLevelType w:val="hybridMultilevel"/>
    <w:tmpl w:val="3DBE276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94E38"/>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C57FA"/>
    <w:multiLevelType w:val="hybridMultilevel"/>
    <w:tmpl w:val="39FE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693104">
    <w:abstractNumId w:val="19"/>
  </w:num>
  <w:num w:numId="2" w16cid:durableId="109012715">
    <w:abstractNumId w:val="13"/>
  </w:num>
  <w:num w:numId="3" w16cid:durableId="176771376">
    <w:abstractNumId w:val="3"/>
  </w:num>
  <w:num w:numId="4" w16cid:durableId="1568687387">
    <w:abstractNumId w:val="27"/>
  </w:num>
  <w:num w:numId="5" w16cid:durableId="1027565493">
    <w:abstractNumId w:val="30"/>
  </w:num>
  <w:num w:numId="6" w16cid:durableId="1392463202">
    <w:abstractNumId w:val="46"/>
  </w:num>
  <w:num w:numId="7" w16cid:durableId="1433475512">
    <w:abstractNumId w:val="4"/>
  </w:num>
  <w:num w:numId="8" w16cid:durableId="1318800189">
    <w:abstractNumId w:val="12"/>
  </w:num>
  <w:num w:numId="9" w16cid:durableId="1107702632">
    <w:abstractNumId w:val="35"/>
  </w:num>
  <w:num w:numId="10" w16cid:durableId="1851406377">
    <w:abstractNumId w:val="10"/>
  </w:num>
  <w:num w:numId="11" w16cid:durableId="435103510">
    <w:abstractNumId w:val="1"/>
  </w:num>
  <w:num w:numId="12" w16cid:durableId="92090841">
    <w:abstractNumId w:val="7"/>
  </w:num>
  <w:num w:numId="13" w16cid:durableId="1667780042">
    <w:abstractNumId w:val="44"/>
  </w:num>
  <w:num w:numId="14" w16cid:durableId="1010644749">
    <w:abstractNumId w:val="38"/>
  </w:num>
  <w:num w:numId="15" w16cid:durableId="1592933404">
    <w:abstractNumId w:val="8"/>
  </w:num>
  <w:num w:numId="16" w16cid:durableId="1596935798">
    <w:abstractNumId w:val="36"/>
  </w:num>
  <w:num w:numId="17" w16cid:durableId="346054825">
    <w:abstractNumId w:val="21"/>
  </w:num>
  <w:num w:numId="18" w16cid:durableId="388110352">
    <w:abstractNumId w:val="31"/>
  </w:num>
  <w:num w:numId="19" w16cid:durableId="2112625838">
    <w:abstractNumId w:val="37"/>
  </w:num>
  <w:num w:numId="20" w16cid:durableId="1522165830">
    <w:abstractNumId w:val="45"/>
  </w:num>
  <w:num w:numId="21" w16cid:durableId="1540705265">
    <w:abstractNumId w:val="14"/>
  </w:num>
  <w:num w:numId="22" w16cid:durableId="135610170">
    <w:abstractNumId w:val="39"/>
  </w:num>
  <w:num w:numId="23" w16cid:durableId="742870334">
    <w:abstractNumId w:val="5"/>
  </w:num>
  <w:num w:numId="24" w16cid:durableId="1524896644">
    <w:abstractNumId w:val="40"/>
  </w:num>
  <w:num w:numId="25" w16cid:durableId="1847985170">
    <w:abstractNumId w:val="22"/>
  </w:num>
  <w:num w:numId="26" w16cid:durableId="946352362">
    <w:abstractNumId w:val="20"/>
  </w:num>
  <w:num w:numId="27" w16cid:durableId="2034915826">
    <w:abstractNumId w:val="33"/>
  </w:num>
  <w:num w:numId="28" w16cid:durableId="1844929125">
    <w:abstractNumId w:val="0"/>
  </w:num>
  <w:num w:numId="29" w16cid:durableId="2074307310">
    <w:abstractNumId w:val="24"/>
  </w:num>
  <w:num w:numId="30" w16cid:durableId="186070344">
    <w:abstractNumId w:val="42"/>
  </w:num>
  <w:num w:numId="31" w16cid:durableId="1225027547">
    <w:abstractNumId w:val="34"/>
  </w:num>
  <w:num w:numId="32" w16cid:durableId="1941907421">
    <w:abstractNumId w:val="43"/>
  </w:num>
  <w:num w:numId="33" w16cid:durableId="1436363611">
    <w:abstractNumId w:val="9"/>
  </w:num>
  <w:num w:numId="34" w16cid:durableId="2116634066">
    <w:abstractNumId w:val="41"/>
  </w:num>
  <w:num w:numId="35" w16cid:durableId="279651634">
    <w:abstractNumId w:val="28"/>
  </w:num>
  <w:num w:numId="36" w16cid:durableId="803154208">
    <w:abstractNumId w:val="25"/>
  </w:num>
  <w:num w:numId="37" w16cid:durableId="1415544052">
    <w:abstractNumId w:val="18"/>
  </w:num>
  <w:num w:numId="38" w16cid:durableId="861934984">
    <w:abstractNumId w:val="6"/>
  </w:num>
  <w:num w:numId="39" w16cid:durableId="1656570211">
    <w:abstractNumId w:val="23"/>
  </w:num>
  <w:num w:numId="40" w16cid:durableId="1184132707">
    <w:abstractNumId w:val="15"/>
  </w:num>
  <w:num w:numId="41" w16cid:durableId="464667722">
    <w:abstractNumId w:val="16"/>
  </w:num>
  <w:num w:numId="42" w16cid:durableId="498079432">
    <w:abstractNumId w:val="17"/>
  </w:num>
  <w:num w:numId="43" w16cid:durableId="524289768">
    <w:abstractNumId w:val="11"/>
  </w:num>
  <w:num w:numId="44" w16cid:durableId="1407142844">
    <w:abstractNumId w:val="32"/>
  </w:num>
  <w:num w:numId="45" w16cid:durableId="1686325905">
    <w:abstractNumId w:val="26"/>
  </w:num>
  <w:num w:numId="46" w16cid:durableId="1645432985">
    <w:abstractNumId w:val="29"/>
  </w:num>
  <w:num w:numId="47" w16cid:durableId="73585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F1"/>
    <w:rsid w:val="00003BDB"/>
    <w:rsid w:val="000057E0"/>
    <w:rsid w:val="00033B0D"/>
    <w:rsid w:val="000401AB"/>
    <w:rsid w:val="00042DF2"/>
    <w:rsid w:val="0004756E"/>
    <w:rsid w:val="00073079"/>
    <w:rsid w:val="000A41D3"/>
    <w:rsid w:val="000B5418"/>
    <w:rsid w:val="000D7FBE"/>
    <w:rsid w:val="000F00CB"/>
    <w:rsid w:val="000F47C6"/>
    <w:rsid w:val="001260B0"/>
    <w:rsid w:val="001277EA"/>
    <w:rsid w:val="001400E2"/>
    <w:rsid w:val="00140F68"/>
    <w:rsid w:val="001609B2"/>
    <w:rsid w:val="001631DD"/>
    <w:rsid w:val="00181C62"/>
    <w:rsid w:val="00182A84"/>
    <w:rsid w:val="00193537"/>
    <w:rsid w:val="001B2F76"/>
    <w:rsid w:val="001C2896"/>
    <w:rsid w:val="001C37C7"/>
    <w:rsid w:val="001D1D5D"/>
    <w:rsid w:val="001E054B"/>
    <w:rsid w:val="001F0E4E"/>
    <w:rsid w:val="00201C9D"/>
    <w:rsid w:val="0022145A"/>
    <w:rsid w:val="002418CC"/>
    <w:rsid w:val="0026503F"/>
    <w:rsid w:val="002732C0"/>
    <w:rsid w:val="00290474"/>
    <w:rsid w:val="00295F4F"/>
    <w:rsid w:val="002D0366"/>
    <w:rsid w:val="002D30C6"/>
    <w:rsid w:val="002D74CC"/>
    <w:rsid w:val="002E4C19"/>
    <w:rsid w:val="002F0460"/>
    <w:rsid w:val="003078F9"/>
    <w:rsid w:val="00314F91"/>
    <w:rsid w:val="0033578B"/>
    <w:rsid w:val="003403B4"/>
    <w:rsid w:val="00343AE0"/>
    <w:rsid w:val="003557BB"/>
    <w:rsid w:val="00393218"/>
    <w:rsid w:val="003B60DC"/>
    <w:rsid w:val="003E355B"/>
    <w:rsid w:val="00405BFC"/>
    <w:rsid w:val="004123EF"/>
    <w:rsid w:val="00414316"/>
    <w:rsid w:val="00415511"/>
    <w:rsid w:val="004377D9"/>
    <w:rsid w:val="00441518"/>
    <w:rsid w:val="00460DF0"/>
    <w:rsid w:val="00462787"/>
    <w:rsid w:val="00485DF2"/>
    <w:rsid w:val="0048778C"/>
    <w:rsid w:val="00494181"/>
    <w:rsid w:val="00496ADE"/>
    <w:rsid w:val="004A7FEE"/>
    <w:rsid w:val="004B605F"/>
    <w:rsid w:val="004C4484"/>
    <w:rsid w:val="004C59C9"/>
    <w:rsid w:val="004C7CD2"/>
    <w:rsid w:val="004D7E72"/>
    <w:rsid w:val="004E175F"/>
    <w:rsid w:val="00503D27"/>
    <w:rsid w:val="0051039D"/>
    <w:rsid w:val="00525912"/>
    <w:rsid w:val="00531556"/>
    <w:rsid w:val="00545D71"/>
    <w:rsid w:val="00553A15"/>
    <w:rsid w:val="005725DD"/>
    <w:rsid w:val="005735B7"/>
    <w:rsid w:val="005B30DC"/>
    <w:rsid w:val="005C5C6F"/>
    <w:rsid w:val="005D24CB"/>
    <w:rsid w:val="005E3A82"/>
    <w:rsid w:val="0060214E"/>
    <w:rsid w:val="0061714C"/>
    <w:rsid w:val="00635217"/>
    <w:rsid w:val="00644222"/>
    <w:rsid w:val="0066140C"/>
    <w:rsid w:val="00672506"/>
    <w:rsid w:val="00683DCD"/>
    <w:rsid w:val="0068671D"/>
    <w:rsid w:val="006D5E8C"/>
    <w:rsid w:val="006F470E"/>
    <w:rsid w:val="00712C60"/>
    <w:rsid w:val="00726325"/>
    <w:rsid w:val="0073161F"/>
    <w:rsid w:val="007430BE"/>
    <w:rsid w:val="007435D1"/>
    <w:rsid w:val="00745B62"/>
    <w:rsid w:val="00752F9B"/>
    <w:rsid w:val="00755329"/>
    <w:rsid w:val="00790E73"/>
    <w:rsid w:val="00791133"/>
    <w:rsid w:val="00793E35"/>
    <w:rsid w:val="007A0C79"/>
    <w:rsid w:val="007B2BF8"/>
    <w:rsid w:val="007C0D95"/>
    <w:rsid w:val="007D77C6"/>
    <w:rsid w:val="007F0662"/>
    <w:rsid w:val="008118F0"/>
    <w:rsid w:val="00814850"/>
    <w:rsid w:val="008153DA"/>
    <w:rsid w:val="00826C18"/>
    <w:rsid w:val="00834A05"/>
    <w:rsid w:val="00837314"/>
    <w:rsid w:val="008377AC"/>
    <w:rsid w:val="00852250"/>
    <w:rsid w:val="00855397"/>
    <w:rsid w:val="00871E69"/>
    <w:rsid w:val="00891008"/>
    <w:rsid w:val="00895778"/>
    <w:rsid w:val="008B2D76"/>
    <w:rsid w:val="008B6124"/>
    <w:rsid w:val="008C18DB"/>
    <w:rsid w:val="008D53A6"/>
    <w:rsid w:val="009031EA"/>
    <w:rsid w:val="00903F75"/>
    <w:rsid w:val="00930E25"/>
    <w:rsid w:val="009562BC"/>
    <w:rsid w:val="00960709"/>
    <w:rsid w:val="00960F97"/>
    <w:rsid w:val="00972013"/>
    <w:rsid w:val="00976B0A"/>
    <w:rsid w:val="00986F5C"/>
    <w:rsid w:val="009B7E72"/>
    <w:rsid w:val="009C1459"/>
    <w:rsid w:val="009C4714"/>
    <w:rsid w:val="009C5C20"/>
    <w:rsid w:val="009E41B1"/>
    <w:rsid w:val="009E523C"/>
    <w:rsid w:val="009E686A"/>
    <w:rsid w:val="009E7B70"/>
    <w:rsid w:val="009F2619"/>
    <w:rsid w:val="009F4763"/>
    <w:rsid w:val="00A00437"/>
    <w:rsid w:val="00A00F19"/>
    <w:rsid w:val="00A3687E"/>
    <w:rsid w:val="00A42BBE"/>
    <w:rsid w:val="00A42CB1"/>
    <w:rsid w:val="00A6668E"/>
    <w:rsid w:val="00AB5009"/>
    <w:rsid w:val="00AD1302"/>
    <w:rsid w:val="00AD6C18"/>
    <w:rsid w:val="00AD7BD6"/>
    <w:rsid w:val="00AE33C6"/>
    <w:rsid w:val="00AE5561"/>
    <w:rsid w:val="00AF0E6E"/>
    <w:rsid w:val="00AF35C4"/>
    <w:rsid w:val="00AF7DEB"/>
    <w:rsid w:val="00B116B4"/>
    <w:rsid w:val="00B15465"/>
    <w:rsid w:val="00B2550A"/>
    <w:rsid w:val="00B271F0"/>
    <w:rsid w:val="00B421E3"/>
    <w:rsid w:val="00B50018"/>
    <w:rsid w:val="00B54B4A"/>
    <w:rsid w:val="00B54D2A"/>
    <w:rsid w:val="00B93EEC"/>
    <w:rsid w:val="00BD5995"/>
    <w:rsid w:val="00BE1405"/>
    <w:rsid w:val="00BF6AA1"/>
    <w:rsid w:val="00C22A27"/>
    <w:rsid w:val="00C34D4F"/>
    <w:rsid w:val="00C4406A"/>
    <w:rsid w:val="00C600E3"/>
    <w:rsid w:val="00C74820"/>
    <w:rsid w:val="00CA30E2"/>
    <w:rsid w:val="00CB2440"/>
    <w:rsid w:val="00CC1349"/>
    <w:rsid w:val="00CD10E8"/>
    <w:rsid w:val="00CD18E3"/>
    <w:rsid w:val="00CD3221"/>
    <w:rsid w:val="00CD519C"/>
    <w:rsid w:val="00D30F3D"/>
    <w:rsid w:val="00D36621"/>
    <w:rsid w:val="00D511B5"/>
    <w:rsid w:val="00D60A62"/>
    <w:rsid w:val="00D62D4B"/>
    <w:rsid w:val="00D66C49"/>
    <w:rsid w:val="00D6795B"/>
    <w:rsid w:val="00DA46AA"/>
    <w:rsid w:val="00DF2831"/>
    <w:rsid w:val="00E262C5"/>
    <w:rsid w:val="00E330E2"/>
    <w:rsid w:val="00E44F94"/>
    <w:rsid w:val="00E45D3B"/>
    <w:rsid w:val="00E520CD"/>
    <w:rsid w:val="00E558CD"/>
    <w:rsid w:val="00E60C19"/>
    <w:rsid w:val="00E74894"/>
    <w:rsid w:val="00E867E4"/>
    <w:rsid w:val="00EA06E4"/>
    <w:rsid w:val="00EA22FC"/>
    <w:rsid w:val="00EB0670"/>
    <w:rsid w:val="00EF7ADC"/>
    <w:rsid w:val="00F034A3"/>
    <w:rsid w:val="00F10583"/>
    <w:rsid w:val="00F30EF1"/>
    <w:rsid w:val="00F344AC"/>
    <w:rsid w:val="00F47D42"/>
    <w:rsid w:val="00F61F1B"/>
    <w:rsid w:val="00F63BF1"/>
    <w:rsid w:val="00F7640B"/>
    <w:rsid w:val="00F90F9E"/>
    <w:rsid w:val="00F9702A"/>
    <w:rsid w:val="00FB1B42"/>
    <w:rsid w:val="00FC4084"/>
    <w:rsid w:val="00FD4C07"/>
    <w:rsid w:val="00FF5A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8256A"/>
  <w15:docId w15:val="{0FDF3C33-65EA-4CBC-97B6-7A21E6F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sz w:val="20"/>
      <w:szCs w:val="20"/>
    </w:rPr>
  </w:style>
  <w:style w:type="paragraph" w:styleId="Heading4">
    <w:name w:val="heading 4"/>
    <w:basedOn w:val="Normal"/>
    <w:next w:val="Normal"/>
    <w:qFormat/>
    <w:pPr>
      <w:keepNext/>
      <w:jc w:val="center"/>
      <w:outlineLvl w:val="3"/>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62"/>
    <w:pPr>
      <w:spacing w:after="200" w:line="276" w:lineRule="auto"/>
      <w:ind w:left="720"/>
      <w:contextualSpacing/>
    </w:pPr>
    <w:rPr>
      <w:rFonts w:ascii="Trebuchet MS" w:eastAsia="Calibri" w:hAnsi="Trebuchet M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B116B4"/>
    <w:rPr>
      <w:b/>
      <w:lang w:eastAsia="en-US"/>
    </w:rPr>
  </w:style>
  <w:style w:type="table" w:styleId="TableGrid">
    <w:name w:val="Table Grid"/>
    <w:basedOn w:val="TableNormal"/>
    <w:rsid w:val="00A0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13379">
      <w:bodyDiv w:val="1"/>
      <w:marLeft w:val="0"/>
      <w:marRight w:val="0"/>
      <w:marTop w:val="0"/>
      <w:marBottom w:val="0"/>
      <w:divBdr>
        <w:top w:val="none" w:sz="0" w:space="0" w:color="auto"/>
        <w:left w:val="none" w:sz="0" w:space="0" w:color="auto"/>
        <w:bottom w:val="none" w:sz="0" w:space="0" w:color="auto"/>
        <w:right w:val="none" w:sz="0" w:space="0" w:color="auto"/>
      </w:divBdr>
    </w:div>
    <w:div w:id="1130127897">
      <w:bodyDiv w:val="1"/>
      <w:marLeft w:val="0"/>
      <w:marRight w:val="0"/>
      <w:marTop w:val="0"/>
      <w:marBottom w:val="0"/>
      <w:divBdr>
        <w:top w:val="none" w:sz="0" w:space="0" w:color="auto"/>
        <w:left w:val="none" w:sz="0" w:space="0" w:color="auto"/>
        <w:bottom w:val="none" w:sz="0" w:space="0" w:color="auto"/>
        <w:right w:val="none" w:sz="0" w:space="0" w:color="auto"/>
      </w:divBdr>
    </w:div>
    <w:div w:id="1174077671">
      <w:bodyDiv w:val="1"/>
      <w:marLeft w:val="0"/>
      <w:marRight w:val="0"/>
      <w:marTop w:val="0"/>
      <w:marBottom w:val="0"/>
      <w:divBdr>
        <w:top w:val="none" w:sz="0" w:space="0" w:color="auto"/>
        <w:left w:val="none" w:sz="0" w:space="0" w:color="auto"/>
        <w:bottom w:val="none" w:sz="0" w:space="0" w:color="auto"/>
        <w:right w:val="none" w:sz="0" w:space="0" w:color="auto"/>
      </w:divBdr>
    </w:div>
    <w:div w:id="1319964665">
      <w:bodyDiv w:val="1"/>
      <w:marLeft w:val="0"/>
      <w:marRight w:val="0"/>
      <w:marTop w:val="0"/>
      <w:marBottom w:val="0"/>
      <w:divBdr>
        <w:top w:val="none" w:sz="0" w:space="0" w:color="auto"/>
        <w:left w:val="none" w:sz="0" w:space="0" w:color="auto"/>
        <w:bottom w:val="none" w:sz="0" w:space="0" w:color="auto"/>
        <w:right w:val="none" w:sz="0" w:space="0" w:color="auto"/>
      </w:divBdr>
    </w:div>
    <w:div w:id="13593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3209-977F-4F44-A6E5-1A5F114B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22FC0-1719-4F73-8A42-9272C1DB5AD4}">
  <ds:schemaRefs>
    <ds:schemaRef ds:uri="http://schemas.microsoft.com/office/2006/metadata/properties"/>
    <ds:schemaRef ds:uri="http://schemas.microsoft.com/office/infopath/2007/PartnerControls"/>
    <ds:schemaRef ds:uri="126d9008-c52f-4a00-9da5-1aa793ceddea"/>
  </ds:schemaRefs>
</ds:datastoreItem>
</file>

<file path=customXml/itemProps3.xml><?xml version="1.0" encoding="utf-8"?>
<ds:datastoreItem xmlns:ds="http://schemas.openxmlformats.org/officeDocument/2006/customXml" ds:itemID="{DCE2BE0C-3671-4F0E-85DE-4B39F9169974}">
  <ds:schemaRefs>
    <ds:schemaRef ds:uri="http://schemas.microsoft.com/sharepoint/v3/contenttype/forms"/>
  </ds:schemaRefs>
</ds:datastoreItem>
</file>

<file path=customXml/itemProps4.xml><?xml version="1.0" encoding="utf-8"?>
<ds:datastoreItem xmlns:ds="http://schemas.openxmlformats.org/officeDocument/2006/customXml" ds:itemID="{E28B478C-99CF-4370-85E8-3D8D1357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Tyne and Wear Autistic Society</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Maggie Maguire</dc:creator>
  <cp:keywords/>
  <cp:lastModifiedBy>Gillian Fyland</cp:lastModifiedBy>
  <cp:revision>50</cp:revision>
  <cp:lastPrinted>2025-04-09T08:43:00Z</cp:lastPrinted>
  <dcterms:created xsi:type="dcterms:W3CDTF">2025-04-09T10:40:00Z</dcterms:created>
  <dcterms:modified xsi:type="dcterms:W3CDTF">2025-05-06T11:37:00Z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2574000</vt:r8>
  </property>
  <property fmtid="{D5CDD505-2E9C-101B-9397-08002B2CF9AE}" pid="4" name="MediaServiceImageTags">
    <vt:lpwstr/>
  </property>
</Properties>
</file>